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D74" w:rsidRPr="00456D14" w:rsidRDefault="00431D74" w:rsidP="00431D74">
      <w:pPr>
        <w:jc w:val="center"/>
        <w:rPr>
          <w:sz w:val="28"/>
          <w:szCs w:val="28"/>
        </w:rPr>
      </w:pPr>
      <w:r w:rsidRPr="00456D14">
        <w:rPr>
          <w:sz w:val="28"/>
          <w:szCs w:val="28"/>
        </w:rPr>
        <w:t>ХАНТЫ-МАНСИЙСКИЙ АВТОНОМНЫЙ ОКРУГ - ЮГРА</w:t>
      </w:r>
    </w:p>
    <w:p w:rsidR="00431D74" w:rsidRPr="00456D14" w:rsidRDefault="00431D74" w:rsidP="00431D74">
      <w:pPr>
        <w:jc w:val="center"/>
        <w:rPr>
          <w:sz w:val="28"/>
          <w:szCs w:val="28"/>
        </w:rPr>
      </w:pPr>
      <w:r w:rsidRPr="00456D14">
        <w:rPr>
          <w:sz w:val="28"/>
          <w:szCs w:val="28"/>
        </w:rPr>
        <w:t>(ТЮМЕНСКАЯ ОБЛАСТЬ)</w:t>
      </w:r>
    </w:p>
    <w:p w:rsidR="00431D74" w:rsidRPr="00456D14" w:rsidRDefault="00431D74" w:rsidP="00431D74">
      <w:pPr>
        <w:jc w:val="center"/>
        <w:rPr>
          <w:sz w:val="28"/>
          <w:szCs w:val="28"/>
        </w:rPr>
      </w:pPr>
      <w:r w:rsidRPr="00456D14">
        <w:rPr>
          <w:sz w:val="28"/>
          <w:szCs w:val="28"/>
        </w:rPr>
        <w:t>ХАНТЫ-МАНСИЙСКИЙ МУНИЦИПАЛЬНЫЙ РАЙОН</w:t>
      </w:r>
    </w:p>
    <w:p w:rsidR="00431D74" w:rsidRPr="003F7E5F" w:rsidRDefault="00431D74" w:rsidP="00431D74">
      <w:pPr>
        <w:tabs>
          <w:tab w:val="left" w:pos="2415"/>
        </w:tabs>
        <w:jc w:val="center"/>
        <w:rPr>
          <w:sz w:val="28"/>
        </w:rPr>
      </w:pPr>
      <w:r w:rsidRPr="00456D14">
        <w:rPr>
          <w:b/>
          <w:sz w:val="28"/>
          <w:szCs w:val="28"/>
        </w:rPr>
        <w:t>МУНИЦИПАЛЬНОЕ ОБРАЗОВАНИЕ</w:t>
      </w:r>
      <w:r w:rsidRPr="00456D14">
        <w:rPr>
          <w:b/>
          <w:sz w:val="28"/>
          <w:szCs w:val="28"/>
        </w:rPr>
        <w:br/>
        <w:t>СЕЛЬСКОЕ ПОСЕЛЕНИЕ</w:t>
      </w:r>
      <w:r w:rsidRPr="00456D14">
        <w:rPr>
          <w:b/>
          <w:sz w:val="28"/>
          <w:szCs w:val="28"/>
        </w:rPr>
        <w:br/>
        <w:t>ГОРНОПРАВДИНСК</w:t>
      </w:r>
      <w:r w:rsidRPr="00456D14">
        <w:rPr>
          <w:b/>
          <w:sz w:val="28"/>
          <w:szCs w:val="28"/>
        </w:rPr>
        <w:br/>
      </w:r>
    </w:p>
    <w:p w:rsidR="00431D74" w:rsidRDefault="00431D74" w:rsidP="00431D74">
      <w:pPr>
        <w:tabs>
          <w:tab w:val="left" w:pos="2415"/>
        </w:tabs>
        <w:jc w:val="center"/>
        <w:rPr>
          <w:b/>
          <w:sz w:val="28"/>
          <w:szCs w:val="28"/>
        </w:rPr>
      </w:pPr>
      <w:r w:rsidRPr="003F7E5F">
        <w:rPr>
          <w:b/>
          <w:sz w:val="28"/>
          <w:szCs w:val="28"/>
        </w:rPr>
        <w:t>СОВЕТ ДЕПУТАТОВ</w:t>
      </w:r>
    </w:p>
    <w:p w:rsidR="00431D74" w:rsidRPr="007021DC" w:rsidRDefault="00431D74" w:rsidP="00431D74">
      <w:pPr>
        <w:tabs>
          <w:tab w:val="left" w:pos="2415"/>
        </w:tabs>
        <w:jc w:val="center"/>
        <w:rPr>
          <w:sz w:val="24"/>
          <w:szCs w:val="24"/>
        </w:rPr>
      </w:pPr>
      <w:r w:rsidRPr="007021DC">
        <w:rPr>
          <w:sz w:val="24"/>
          <w:szCs w:val="24"/>
        </w:rPr>
        <w:t>ЧЕТВЕРТОГО СОЗЫВА</w:t>
      </w:r>
    </w:p>
    <w:p w:rsidR="005827A9" w:rsidRPr="00BE45CA" w:rsidRDefault="005827A9" w:rsidP="005827A9">
      <w:pPr>
        <w:tabs>
          <w:tab w:val="left" w:pos="2415"/>
        </w:tabs>
        <w:jc w:val="center"/>
        <w:rPr>
          <w:b/>
          <w:sz w:val="28"/>
          <w:szCs w:val="28"/>
        </w:rPr>
      </w:pPr>
    </w:p>
    <w:p w:rsidR="005827A9" w:rsidRPr="00BE45CA" w:rsidRDefault="005827A9" w:rsidP="005827A9">
      <w:pPr>
        <w:tabs>
          <w:tab w:val="left" w:pos="2415"/>
        </w:tabs>
        <w:jc w:val="center"/>
        <w:rPr>
          <w:b/>
          <w:sz w:val="28"/>
          <w:szCs w:val="28"/>
        </w:rPr>
      </w:pPr>
      <w:r w:rsidRPr="00BE45CA">
        <w:rPr>
          <w:b/>
          <w:sz w:val="28"/>
          <w:szCs w:val="28"/>
        </w:rPr>
        <w:t>РЕШЕНИЕ</w:t>
      </w:r>
    </w:p>
    <w:p w:rsidR="005827A9" w:rsidRPr="00BE45CA" w:rsidRDefault="005827A9" w:rsidP="005827A9">
      <w:pPr>
        <w:ind w:left="284" w:firstLine="964"/>
        <w:rPr>
          <w:sz w:val="28"/>
        </w:rPr>
      </w:pPr>
    </w:p>
    <w:p w:rsidR="005827A9" w:rsidRPr="00BE45CA" w:rsidRDefault="005827A9" w:rsidP="005827A9">
      <w:pPr>
        <w:rPr>
          <w:sz w:val="28"/>
        </w:rPr>
      </w:pPr>
      <w:r w:rsidRPr="00BE45CA">
        <w:rPr>
          <w:sz w:val="28"/>
        </w:rPr>
        <w:t xml:space="preserve">от </w:t>
      </w:r>
      <w:r w:rsidR="007021DC">
        <w:rPr>
          <w:sz w:val="28"/>
        </w:rPr>
        <w:t>15</w:t>
      </w:r>
      <w:r w:rsidRPr="00BE45CA">
        <w:rPr>
          <w:sz w:val="28"/>
        </w:rPr>
        <w:t>.0</w:t>
      </w:r>
      <w:r w:rsidR="007021DC">
        <w:rPr>
          <w:sz w:val="28"/>
        </w:rPr>
        <w:t>8</w:t>
      </w:r>
      <w:r w:rsidRPr="00BE45CA">
        <w:rPr>
          <w:sz w:val="28"/>
        </w:rPr>
        <w:t xml:space="preserve">.2019     </w:t>
      </w:r>
      <w:r w:rsidRPr="00BE45CA">
        <w:rPr>
          <w:sz w:val="28"/>
        </w:rPr>
        <w:tab/>
      </w:r>
      <w:r w:rsidRPr="00BE45CA">
        <w:rPr>
          <w:sz w:val="28"/>
        </w:rPr>
        <w:tab/>
      </w:r>
      <w:r w:rsidRPr="00BE45CA">
        <w:rPr>
          <w:sz w:val="28"/>
        </w:rPr>
        <w:tab/>
      </w:r>
      <w:r w:rsidRPr="00BE45CA">
        <w:rPr>
          <w:sz w:val="28"/>
        </w:rPr>
        <w:tab/>
      </w:r>
      <w:r w:rsidRPr="00BE45CA">
        <w:rPr>
          <w:sz w:val="28"/>
        </w:rPr>
        <w:tab/>
      </w:r>
      <w:r w:rsidRPr="00BE45CA">
        <w:rPr>
          <w:sz w:val="28"/>
        </w:rPr>
        <w:tab/>
      </w:r>
      <w:r w:rsidRPr="00BE45CA">
        <w:rPr>
          <w:sz w:val="28"/>
        </w:rPr>
        <w:tab/>
      </w:r>
      <w:r w:rsidRPr="00BE45CA">
        <w:rPr>
          <w:sz w:val="28"/>
        </w:rPr>
        <w:tab/>
      </w:r>
      <w:r w:rsidRPr="00BE45CA">
        <w:rPr>
          <w:sz w:val="28"/>
        </w:rPr>
        <w:tab/>
        <w:t xml:space="preserve">             № </w:t>
      </w:r>
      <w:r w:rsidR="007021DC">
        <w:rPr>
          <w:sz w:val="28"/>
        </w:rPr>
        <w:t>42</w:t>
      </w:r>
    </w:p>
    <w:p w:rsidR="00443381" w:rsidRPr="00BE45CA" w:rsidRDefault="00443381" w:rsidP="00443381">
      <w:pPr>
        <w:jc w:val="right"/>
        <w:rPr>
          <w:b/>
          <w:sz w:val="28"/>
          <w:szCs w:val="28"/>
        </w:rPr>
      </w:pPr>
    </w:p>
    <w:p w:rsidR="006A5E52" w:rsidRPr="00BE45CA" w:rsidRDefault="006A5E52" w:rsidP="008F23CD">
      <w:pPr>
        <w:shd w:val="clear" w:color="auto" w:fill="FFFFFF"/>
        <w:tabs>
          <w:tab w:val="left" w:pos="0"/>
          <w:tab w:val="center" w:pos="1985"/>
        </w:tabs>
        <w:spacing w:line="317" w:lineRule="exact"/>
        <w:ind w:left="23" w:right="5103"/>
        <w:rPr>
          <w:spacing w:val="-4"/>
          <w:sz w:val="27"/>
          <w:szCs w:val="27"/>
        </w:rPr>
      </w:pPr>
    </w:p>
    <w:p w:rsidR="00DF25E0" w:rsidRPr="00BE45CA" w:rsidRDefault="006E4838" w:rsidP="00BE45CA">
      <w:pPr>
        <w:shd w:val="clear" w:color="auto" w:fill="FFFFFF"/>
        <w:tabs>
          <w:tab w:val="left" w:pos="709"/>
          <w:tab w:val="center" w:pos="1985"/>
          <w:tab w:val="left" w:pos="3828"/>
          <w:tab w:val="left" w:pos="4536"/>
          <w:tab w:val="left" w:pos="5103"/>
        </w:tabs>
        <w:ind w:right="3685"/>
        <w:jc w:val="both"/>
        <w:rPr>
          <w:sz w:val="28"/>
          <w:szCs w:val="28"/>
        </w:rPr>
      </w:pPr>
      <w:r w:rsidRPr="00BE45CA">
        <w:rPr>
          <w:sz w:val="28"/>
          <w:szCs w:val="28"/>
        </w:rPr>
        <w:t>О</w:t>
      </w:r>
      <w:r w:rsidR="00DF25E0" w:rsidRPr="00BE45CA">
        <w:rPr>
          <w:sz w:val="28"/>
          <w:szCs w:val="28"/>
        </w:rPr>
        <w:t xml:space="preserve"> внесении изменений в решение </w:t>
      </w:r>
      <w:r w:rsidR="004A6CA2" w:rsidRPr="00BE45CA">
        <w:rPr>
          <w:sz w:val="28"/>
          <w:szCs w:val="28"/>
        </w:rPr>
        <w:t>Совета депутатов</w:t>
      </w:r>
      <w:r w:rsidR="00DF25E0" w:rsidRPr="00BE45CA">
        <w:rPr>
          <w:sz w:val="28"/>
          <w:szCs w:val="28"/>
        </w:rPr>
        <w:t xml:space="preserve"> </w:t>
      </w:r>
      <w:r w:rsidR="004A6CA2" w:rsidRPr="00BE45CA">
        <w:rPr>
          <w:sz w:val="28"/>
          <w:szCs w:val="28"/>
        </w:rPr>
        <w:t xml:space="preserve">сельского поселения </w:t>
      </w:r>
      <w:r w:rsidR="00BE45CA">
        <w:rPr>
          <w:sz w:val="28"/>
          <w:szCs w:val="28"/>
        </w:rPr>
        <w:t>Г</w:t>
      </w:r>
      <w:r w:rsidR="00415138" w:rsidRPr="00BE45CA">
        <w:rPr>
          <w:sz w:val="28"/>
          <w:szCs w:val="28"/>
        </w:rPr>
        <w:t>орноправдинск</w:t>
      </w:r>
      <w:r w:rsidR="004A6CA2" w:rsidRPr="00BE45CA">
        <w:rPr>
          <w:sz w:val="28"/>
          <w:szCs w:val="28"/>
        </w:rPr>
        <w:t xml:space="preserve"> </w:t>
      </w:r>
      <w:r w:rsidR="00DF25E0" w:rsidRPr="00BE45CA">
        <w:rPr>
          <w:sz w:val="28"/>
          <w:szCs w:val="28"/>
        </w:rPr>
        <w:t xml:space="preserve">от </w:t>
      </w:r>
      <w:r w:rsidR="00DF25E0" w:rsidRPr="00BE45CA">
        <w:rPr>
          <w:spacing w:val="-4"/>
          <w:sz w:val="28"/>
          <w:szCs w:val="28"/>
        </w:rPr>
        <w:t>2</w:t>
      </w:r>
      <w:r w:rsidR="00415138" w:rsidRPr="00BE45CA">
        <w:rPr>
          <w:spacing w:val="-4"/>
          <w:sz w:val="28"/>
          <w:szCs w:val="28"/>
        </w:rPr>
        <w:t>7</w:t>
      </w:r>
      <w:r w:rsidR="00DF25E0" w:rsidRPr="00BE45CA">
        <w:rPr>
          <w:spacing w:val="-4"/>
          <w:sz w:val="28"/>
          <w:szCs w:val="28"/>
        </w:rPr>
        <w:t>.</w:t>
      </w:r>
      <w:r w:rsidR="00415138" w:rsidRPr="00BE45CA">
        <w:rPr>
          <w:spacing w:val="-4"/>
          <w:sz w:val="28"/>
          <w:szCs w:val="28"/>
        </w:rPr>
        <w:t>08</w:t>
      </w:r>
      <w:r w:rsidR="00DF25E0" w:rsidRPr="00BE45CA">
        <w:rPr>
          <w:spacing w:val="-4"/>
          <w:sz w:val="28"/>
          <w:szCs w:val="28"/>
        </w:rPr>
        <w:t>.20</w:t>
      </w:r>
      <w:r w:rsidR="004A6CA2" w:rsidRPr="00BE45CA">
        <w:rPr>
          <w:spacing w:val="-4"/>
          <w:sz w:val="28"/>
          <w:szCs w:val="28"/>
        </w:rPr>
        <w:t>1</w:t>
      </w:r>
      <w:r w:rsidR="00415138" w:rsidRPr="00BE45CA">
        <w:rPr>
          <w:spacing w:val="-4"/>
          <w:sz w:val="28"/>
          <w:szCs w:val="28"/>
        </w:rPr>
        <w:t>8</w:t>
      </w:r>
      <w:r w:rsidR="00DF25E0" w:rsidRPr="00BE45CA">
        <w:rPr>
          <w:spacing w:val="-4"/>
          <w:sz w:val="28"/>
          <w:szCs w:val="28"/>
        </w:rPr>
        <w:t xml:space="preserve"> №</w:t>
      </w:r>
      <w:r w:rsidR="00084EEC" w:rsidRPr="00BE45CA">
        <w:rPr>
          <w:spacing w:val="-4"/>
          <w:sz w:val="28"/>
          <w:szCs w:val="28"/>
        </w:rPr>
        <w:t xml:space="preserve"> </w:t>
      </w:r>
      <w:r w:rsidR="00415138" w:rsidRPr="00BE45CA">
        <w:rPr>
          <w:spacing w:val="-4"/>
          <w:sz w:val="28"/>
          <w:szCs w:val="28"/>
        </w:rPr>
        <w:t>212</w:t>
      </w:r>
      <w:r w:rsidR="00DF25E0" w:rsidRPr="00BE45CA">
        <w:rPr>
          <w:spacing w:val="-4"/>
          <w:sz w:val="28"/>
          <w:szCs w:val="28"/>
        </w:rPr>
        <w:t xml:space="preserve"> «Об </w:t>
      </w:r>
      <w:r w:rsidR="00BE45CA">
        <w:rPr>
          <w:spacing w:val="-4"/>
          <w:sz w:val="28"/>
          <w:szCs w:val="28"/>
        </w:rPr>
        <w:t>у</w:t>
      </w:r>
      <w:r w:rsidR="00DF25E0" w:rsidRPr="00BE45CA">
        <w:rPr>
          <w:spacing w:val="-4"/>
          <w:sz w:val="28"/>
          <w:szCs w:val="28"/>
        </w:rPr>
        <w:t xml:space="preserve">тверждении Правил землепользования и застройки </w:t>
      </w:r>
      <w:r w:rsidR="00415138" w:rsidRPr="00BE45CA">
        <w:rPr>
          <w:spacing w:val="-4"/>
          <w:sz w:val="28"/>
          <w:szCs w:val="28"/>
        </w:rPr>
        <w:t xml:space="preserve">муниципального образования </w:t>
      </w:r>
      <w:r w:rsidR="004A6CA2" w:rsidRPr="00BE45CA">
        <w:rPr>
          <w:spacing w:val="-4"/>
          <w:sz w:val="28"/>
          <w:szCs w:val="28"/>
        </w:rPr>
        <w:t>сельско</w:t>
      </w:r>
      <w:r w:rsidR="00415138" w:rsidRPr="00BE45CA">
        <w:rPr>
          <w:spacing w:val="-4"/>
          <w:sz w:val="28"/>
          <w:szCs w:val="28"/>
        </w:rPr>
        <w:t>е</w:t>
      </w:r>
      <w:r w:rsidR="004A6CA2" w:rsidRPr="00BE45CA">
        <w:rPr>
          <w:spacing w:val="-4"/>
          <w:sz w:val="28"/>
          <w:szCs w:val="28"/>
        </w:rPr>
        <w:t xml:space="preserve"> поселени</w:t>
      </w:r>
      <w:r w:rsidR="00415138" w:rsidRPr="00BE45CA">
        <w:rPr>
          <w:spacing w:val="-4"/>
          <w:sz w:val="28"/>
          <w:szCs w:val="28"/>
        </w:rPr>
        <w:t>е</w:t>
      </w:r>
      <w:r w:rsidR="004A6CA2" w:rsidRPr="00BE45CA">
        <w:rPr>
          <w:spacing w:val="-4"/>
          <w:sz w:val="28"/>
          <w:szCs w:val="28"/>
        </w:rPr>
        <w:t xml:space="preserve"> </w:t>
      </w:r>
      <w:r w:rsidR="00415138" w:rsidRPr="00BE45CA">
        <w:rPr>
          <w:spacing w:val="-4"/>
          <w:sz w:val="28"/>
          <w:szCs w:val="28"/>
        </w:rPr>
        <w:t>Горноправдинск</w:t>
      </w:r>
      <w:r w:rsidR="00DF25E0" w:rsidRPr="00BE45CA">
        <w:rPr>
          <w:spacing w:val="-4"/>
          <w:sz w:val="28"/>
          <w:szCs w:val="28"/>
        </w:rPr>
        <w:t>»</w:t>
      </w:r>
    </w:p>
    <w:p w:rsidR="00852EFF" w:rsidRPr="00BE45CA" w:rsidRDefault="00852EFF" w:rsidP="00DF25E0">
      <w:pPr>
        <w:shd w:val="clear" w:color="auto" w:fill="FFFFFF"/>
        <w:tabs>
          <w:tab w:val="left" w:pos="709"/>
          <w:tab w:val="center" w:pos="1985"/>
          <w:tab w:val="left" w:pos="3828"/>
          <w:tab w:val="left" w:pos="4536"/>
        </w:tabs>
        <w:ind w:right="5242"/>
        <w:rPr>
          <w:sz w:val="28"/>
          <w:szCs w:val="28"/>
        </w:rPr>
      </w:pPr>
    </w:p>
    <w:p w:rsidR="006A5E52" w:rsidRPr="00BE45CA" w:rsidRDefault="006A5E52" w:rsidP="00DF25E0">
      <w:pPr>
        <w:shd w:val="clear" w:color="auto" w:fill="FFFFFF"/>
        <w:tabs>
          <w:tab w:val="left" w:pos="709"/>
          <w:tab w:val="center" w:pos="1985"/>
          <w:tab w:val="left" w:pos="3828"/>
          <w:tab w:val="left" w:pos="4536"/>
        </w:tabs>
        <w:ind w:right="5242"/>
        <w:rPr>
          <w:sz w:val="28"/>
          <w:szCs w:val="28"/>
        </w:rPr>
      </w:pPr>
    </w:p>
    <w:p w:rsidR="002C5273" w:rsidRPr="00BE45CA" w:rsidRDefault="00CE1CA9" w:rsidP="00782D02">
      <w:pPr>
        <w:autoSpaceDE w:val="0"/>
        <w:autoSpaceDN w:val="0"/>
        <w:adjustRightInd w:val="0"/>
        <w:ind w:firstLine="708"/>
        <w:jc w:val="both"/>
        <w:rPr>
          <w:sz w:val="28"/>
          <w:szCs w:val="28"/>
        </w:rPr>
      </w:pPr>
      <w:proofErr w:type="gramStart"/>
      <w:r w:rsidRPr="00BE45CA">
        <w:rPr>
          <w:spacing w:val="-4"/>
          <w:sz w:val="28"/>
          <w:szCs w:val="28"/>
        </w:rPr>
        <w:t xml:space="preserve">В </w:t>
      </w:r>
      <w:r w:rsidR="00466D41" w:rsidRPr="00BE45CA">
        <w:rPr>
          <w:spacing w:val="-4"/>
          <w:sz w:val="28"/>
          <w:szCs w:val="28"/>
        </w:rPr>
        <w:t xml:space="preserve">соответствии с </w:t>
      </w:r>
      <w:r w:rsidR="00466D41" w:rsidRPr="00BE45CA">
        <w:rPr>
          <w:sz w:val="28"/>
          <w:szCs w:val="28"/>
        </w:rPr>
        <w:t>Градостроительным кодексом Российской Федер</w:t>
      </w:r>
      <w:r w:rsidR="006A5E52" w:rsidRPr="00BE45CA">
        <w:rPr>
          <w:sz w:val="28"/>
          <w:szCs w:val="28"/>
        </w:rPr>
        <w:t xml:space="preserve">ации, </w:t>
      </w:r>
      <w:r w:rsidR="002449E7" w:rsidRPr="00BE45CA">
        <w:rPr>
          <w:sz w:val="28"/>
          <w:szCs w:val="28"/>
        </w:rPr>
        <w:t>Федеральным законом от 27.07.2010 № 210-ФЗ «Об организации предоставления государственных и муниципальных услуг»</w:t>
      </w:r>
      <w:r w:rsidR="00CD2C5A" w:rsidRPr="00BE45CA">
        <w:rPr>
          <w:rFonts w:eastAsia="Calibri"/>
          <w:sz w:val="28"/>
          <w:szCs w:val="28"/>
        </w:rPr>
        <w:t xml:space="preserve">, </w:t>
      </w:r>
      <w:r w:rsidR="00CD2C5A" w:rsidRPr="00BE45CA">
        <w:rPr>
          <w:sz w:val="28"/>
          <w:szCs w:val="28"/>
        </w:rPr>
        <w:t>Устав</w:t>
      </w:r>
      <w:r w:rsidR="004A6CA2" w:rsidRPr="00BE45CA">
        <w:rPr>
          <w:sz w:val="28"/>
          <w:szCs w:val="28"/>
        </w:rPr>
        <w:t xml:space="preserve">ом сельского поселения </w:t>
      </w:r>
      <w:r w:rsidR="00415138" w:rsidRPr="00BE45CA">
        <w:rPr>
          <w:spacing w:val="-4"/>
          <w:sz w:val="28"/>
          <w:szCs w:val="28"/>
        </w:rPr>
        <w:t>Горноправдинск</w:t>
      </w:r>
      <w:r w:rsidR="007F209E" w:rsidRPr="00BE45CA">
        <w:rPr>
          <w:sz w:val="28"/>
          <w:szCs w:val="28"/>
        </w:rPr>
        <w:t xml:space="preserve">, </w:t>
      </w:r>
      <w:r w:rsidR="00782D02" w:rsidRPr="00BE45CA">
        <w:rPr>
          <w:spacing w:val="-4"/>
          <w:sz w:val="28"/>
          <w:szCs w:val="28"/>
        </w:rPr>
        <w:t>решени</w:t>
      </w:r>
      <w:r w:rsidR="00CD2C5A" w:rsidRPr="00BE45CA">
        <w:rPr>
          <w:spacing w:val="-4"/>
          <w:sz w:val="28"/>
          <w:szCs w:val="28"/>
        </w:rPr>
        <w:t>ем</w:t>
      </w:r>
      <w:r w:rsidR="007F209E" w:rsidRPr="00BE45CA">
        <w:rPr>
          <w:spacing w:val="-4"/>
          <w:sz w:val="28"/>
          <w:szCs w:val="28"/>
        </w:rPr>
        <w:t xml:space="preserve"> </w:t>
      </w:r>
      <w:r w:rsidR="004A6CA2" w:rsidRPr="00BE45CA">
        <w:rPr>
          <w:spacing w:val="-4"/>
          <w:sz w:val="28"/>
          <w:szCs w:val="28"/>
        </w:rPr>
        <w:t xml:space="preserve">Совета депутатов сельского поселения </w:t>
      </w:r>
      <w:r w:rsidR="00415138" w:rsidRPr="00BE45CA">
        <w:rPr>
          <w:spacing w:val="-4"/>
          <w:sz w:val="28"/>
          <w:szCs w:val="28"/>
        </w:rPr>
        <w:t>Горноправдинск</w:t>
      </w:r>
      <w:r w:rsidR="004A6CA2" w:rsidRPr="00BE45CA">
        <w:rPr>
          <w:spacing w:val="-4"/>
          <w:sz w:val="28"/>
          <w:szCs w:val="28"/>
        </w:rPr>
        <w:t>»</w:t>
      </w:r>
      <w:r w:rsidR="007F209E" w:rsidRPr="00BE45CA">
        <w:rPr>
          <w:spacing w:val="-4"/>
          <w:sz w:val="28"/>
          <w:szCs w:val="28"/>
        </w:rPr>
        <w:t xml:space="preserve"> от 2</w:t>
      </w:r>
      <w:r w:rsidR="00415138" w:rsidRPr="00BE45CA">
        <w:rPr>
          <w:spacing w:val="-4"/>
          <w:sz w:val="28"/>
          <w:szCs w:val="28"/>
        </w:rPr>
        <w:t>7</w:t>
      </w:r>
      <w:r w:rsidR="007F209E" w:rsidRPr="00BE45CA">
        <w:rPr>
          <w:spacing w:val="-4"/>
          <w:sz w:val="28"/>
          <w:szCs w:val="28"/>
        </w:rPr>
        <w:t>.</w:t>
      </w:r>
      <w:r w:rsidR="00415138" w:rsidRPr="00BE45CA">
        <w:rPr>
          <w:spacing w:val="-4"/>
          <w:sz w:val="28"/>
          <w:szCs w:val="28"/>
        </w:rPr>
        <w:t>08</w:t>
      </w:r>
      <w:r w:rsidR="007F209E" w:rsidRPr="00BE45CA">
        <w:rPr>
          <w:spacing w:val="-4"/>
          <w:sz w:val="28"/>
          <w:szCs w:val="28"/>
        </w:rPr>
        <w:t>.20</w:t>
      </w:r>
      <w:r w:rsidR="004A6CA2" w:rsidRPr="00BE45CA">
        <w:rPr>
          <w:spacing w:val="-4"/>
          <w:sz w:val="28"/>
          <w:szCs w:val="28"/>
        </w:rPr>
        <w:t>1</w:t>
      </w:r>
      <w:r w:rsidR="00415138" w:rsidRPr="00BE45CA">
        <w:rPr>
          <w:spacing w:val="-4"/>
          <w:sz w:val="28"/>
          <w:szCs w:val="28"/>
        </w:rPr>
        <w:t>8</w:t>
      </w:r>
      <w:r w:rsidR="007F209E" w:rsidRPr="00BE45CA">
        <w:rPr>
          <w:spacing w:val="-4"/>
          <w:sz w:val="28"/>
          <w:szCs w:val="28"/>
        </w:rPr>
        <w:t xml:space="preserve"> № </w:t>
      </w:r>
      <w:r w:rsidR="00415138" w:rsidRPr="00BE45CA">
        <w:rPr>
          <w:spacing w:val="-4"/>
          <w:sz w:val="28"/>
          <w:szCs w:val="28"/>
        </w:rPr>
        <w:t>212</w:t>
      </w:r>
      <w:r w:rsidR="007F209E" w:rsidRPr="00BE45CA">
        <w:rPr>
          <w:spacing w:val="-4"/>
          <w:sz w:val="28"/>
          <w:szCs w:val="28"/>
        </w:rPr>
        <w:t xml:space="preserve"> «Об утверждении Правил землепользования и застройки </w:t>
      </w:r>
      <w:r w:rsidR="00415138" w:rsidRPr="00BE45CA">
        <w:rPr>
          <w:spacing w:val="-4"/>
          <w:sz w:val="28"/>
          <w:szCs w:val="28"/>
        </w:rPr>
        <w:t>муниципального образования</w:t>
      </w:r>
      <w:r w:rsidR="004A6CA2" w:rsidRPr="00BE45CA">
        <w:rPr>
          <w:spacing w:val="-4"/>
          <w:sz w:val="28"/>
          <w:szCs w:val="28"/>
        </w:rPr>
        <w:t xml:space="preserve"> сельско</w:t>
      </w:r>
      <w:r w:rsidR="00415138" w:rsidRPr="00BE45CA">
        <w:rPr>
          <w:spacing w:val="-4"/>
          <w:sz w:val="28"/>
          <w:szCs w:val="28"/>
        </w:rPr>
        <w:t>е</w:t>
      </w:r>
      <w:r w:rsidR="004A6CA2" w:rsidRPr="00BE45CA">
        <w:rPr>
          <w:spacing w:val="-4"/>
          <w:sz w:val="28"/>
          <w:szCs w:val="28"/>
        </w:rPr>
        <w:t xml:space="preserve"> поселени</w:t>
      </w:r>
      <w:r w:rsidR="00415138" w:rsidRPr="00BE45CA">
        <w:rPr>
          <w:spacing w:val="-4"/>
          <w:sz w:val="28"/>
          <w:szCs w:val="28"/>
        </w:rPr>
        <w:t>е</w:t>
      </w:r>
      <w:r w:rsidR="004A6CA2" w:rsidRPr="00BE45CA">
        <w:rPr>
          <w:spacing w:val="-4"/>
          <w:sz w:val="28"/>
          <w:szCs w:val="28"/>
        </w:rPr>
        <w:t xml:space="preserve"> </w:t>
      </w:r>
      <w:r w:rsidR="00415138" w:rsidRPr="00BE45CA">
        <w:rPr>
          <w:spacing w:val="-4"/>
          <w:sz w:val="28"/>
          <w:szCs w:val="28"/>
        </w:rPr>
        <w:t>Горноправдинск</w:t>
      </w:r>
      <w:r w:rsidR="004A6CA2" w:rsidRPr="00BE45CA">
        <w:rPr>
          <w:spacing w:val="-4"/>
          <w:sz w:val="28"/>
          <w:szCs w:val="28"/>
        </w:rPr>
        <w:t>»</w:t>
      </w:r>
      <w:r w:rsidR="00CD2C5A" w:rsidRPr="00BE45CA">
        <w:rPr>
          <w:sz w:val="28"/>
          <w:szCs w:val="28"/>
        </w:rPr>
        <w:t>,</w:t>
      </w:r>
      <w:r w:rsidR="007F209E" w:rsidRPr="00BE45CA">
        <w:rPr>
          <w:sz w:val="28"/>
          <w:szCs w:val="28"/>
        </w:rPr>
        <w:t xml:space="preserve"> </w:t>
      </w:r>
      <w:r w:rsidR="005827A9" w:rsidRPr="00BE45CA">
        <w:rPr>
          <w:sz w:val="28"/>
          <w:szCs w:val="28"/>
        </w:rPr>
        <w:t xml:space="preserve">учитывая результаты публичных слушаний по проекту решения Совета депутатов сельского поселения Горноправдинск «О внесении </w:t>
      </w:r>
      <w:r w:rsidR="005827A9" w:rsidRPr="00BE45CA">
        <w:rPr>
          <w:spacing w:val="-4"/>
          <w:sz w:val="28"/>
          <w:szCs w:val="28"/>
        </w:rPr>
        <w:t>изменений в решение</w:t>
      </w:r>
      <w:proofErr w:type="gramEnd"/>
      <w:r w:rsidR="005827A9" w:rsidRPr="00BE45CA">
        <w:rPr>
          <w:spacing w:val="-4"/>
          <w:sz w:val="28"/>
          <w:szCs w:val="28"/>
        </w:rPr>
        <w:t xml:space="preserve"> Совета депутатов сельского поселения Горноправдинск от 27.08.18 № 212 «Об утверждении Правил землепользования и застройки сельское поселение Горноправдинск</w:t>
      </w:r>
      <w:r w:rsidR="005827A9" w:rsidRPr="00BE45CA">
        <w:rPr>
          <w:sz w:val="28"/>
          <w:szCs w:val="28"/>
        </w:rPr>
        <w:t xml:space="preserve">» </w:t>
      </w:r>
      <w:r w:rsidR="005827A9" w:rsidRPr="00BE45CA">
        <w:rPr>
          <w:spacing w:val="-4"/>
          <w:sz w:val="28"/>
          <w:szCs w:val="28"/>
        </w:rPr>
        <w:t>от</w:t>
      </w:r>
      <w:r w:rsidR="00431D74">
        <w:rPr>
          <w:spacing w:val="-4"/>
          <w:sz w:val="28"/>
          <w:szCs w:val="28"/>
        </w:rPr>
        <w:t xml:space="preserve"> 23.07.2019, 24.07.2019, 25.07.2019</w:t>
      </w:r>
      <w:r w:rsidR="005827A9" w:rsidRPr="00BE45CA">
        <w:rPr>
          <w:spacing w:val="-4"/>
          <w:sz w:val="28"/>
          <w:szCs w:val="28"/>
        </w:rPr>
        <w:t xml:space="preserve">, </w:t>
      </w:r>
      <w:r w:rsidR="005827A9" w:rsidRPr="00BE45CA">
        <w:rPr>
          <w:sz w:val="28"/>
          <w:szCs w:val="28"/>
        </w:rPr>
        <w:t>Совет депутатов сельского поселения Горноправдинск</w:t>
      </w:r>
    </w:p>
    <w:p w:rsidR="00133976" w:rsidRPr="00BE45CA" w:rsidRDefault="00133976" w:rsidP="008F23CD">
      <w:pPr>
        <w:shd w:val="clear" w:color="auto" w:fill="FFFFFF"/>
        <w:tabs>
          <w:tab w:val="left" w:pos="709"/>
          <w:tab w:val="center" w:pos="1985"/>
        </w:tabs>
        <w:ind w:firstLine="709"/>
        <w:jc w:val="center"/>
        <w:rPr>
          <w:b/>
          <w:spacing w:val="-4"/>
          <w:sz w:val="28"/>
          <w:szCs w:val="28"/>
        </w:rPr>
      </w:pPr>
    </w:p>
    <w:p w:rsidR="001555F0" w:rsidRPr="00BE45CA" w:rsidRDefault="001555F0" w:rsidP="008F23CD">
      <w:pPr>
        <w:tabs>
          <w:tab w:val="center" w:pos="1985"/>
        </w:tabs>
        <w:spacing w:after="120"/>
        <w:contextualSpacing/>
        <w:jc w:val="center"/>
        <w:rPr>
          <w:b/>
          <w:sz w:val="28"/>
          <w:szCs w:val="28"/>
          <w:lang w:eastAsia="x-none"/>
        </w:rPr>
      </w:pPr>
      <w:r w:rsidRPr="00BE45CA">
        <w:rPr>
          <w:b/>
          <w:sz w:val="28"/>
          <w:szCs w:val="28"/>
          <w:lang w:eastAsia="x-none"/>
        </w:rPr>
        <w:t>РЕШИЛ:</w:t>
      </w:r>
    </w:p>
    <w:p w:rsidR="009D2B08" w:rsidRPr="00BE45CA" w:rsidRDefault="009D2B08" w:rsidP="008F23CD">
      <w:pPr>
        <w:tabs>
          <w:tab w:val="center" w:pos="1985"/>
        </w:tabs>
        <w:autoSpaceDE w:val="0"/>
        <w:autoSpaceDN w:val="0"/>
        <w:adjustRightInd w:val="0"/>
        <w:ind w:firstLine="720"/>
        <w:jc w:val="both"/>
        <w:rPr>
          <w:sz w:val="28"/>
          <w:szCs w:val="28"/>
        </w:rPr>
      </w:pPr>
    </w:p>
    <w:p w:rsidR="00754A58" w:rsidRPr="00BE45CA" w:rsidRDefault="00261D95" w:rsidP="005827A9">
      <w:pPr>
        <w:shd w:val="clear" w:color="auto" w:fill="FFFFFF"/>
        <w:tabs>
          <w:tab w:val="left" w:pos="709"/>
          <w:tab w:val="center" w:pos="1985"/>
          <w:tab w:val="left" w:pos="4111"/>
          <w:tab w:val="left" w:pos="4536"/>
        </w:tabs>
        <w:ind w:right="-2" w:firstLine="709"/>
        <w:jc w:val="both"/>
        <w:rPr>
          <w:sz w:val="28"/>
          <w:szCs w:val="28"/>
        </w:rPr>
      </w:pPr>
      <w:r w:rsidRPr="00BE45CA">
        <w:rPr>
          <w:sz w:val="28"/>
          <w:szCs w:val="28"/>
        </w:rPr>
        <w:t>1.</w:t>
      </w:r>
      <w:r w:rsidR="005827A9" w:rsidRPr="00BE45CA">
        <w:rPr>
          <w:sz w:val="28"/>
          <w:szCs w:val="28"/>
        </w:rPr>
        <w:t xml:space="preserve"> </w:t>
      </w:r>
      <w:r w:rsidR="00754A58" w:rsidRPr="00BE45CA">
        <w:rPr>
          <w:sz w:val="28"/>
          <w:szCs w:val="28"/>
        </w:rPr>
        <w:t xml:space="preserve">Внести в приложение к решению </w:t>
      </w:r>
      <w:r w:rsidR="004A6CA2" w:rsidRPr="00BE45CA">
        <w:rPr>
          <w:sz w:val="28"/>
          <w:szCs w:val="28"/>
        </w:rPr>
        <w:t xml:space="preserve">Совета депутатов сельского поселения </w:t>
      </w:r>
      <w:r w:rsidR="00863CD4" w:rsidRPr="00BE45CA">
        <w:rPr>
          <w:spacing w:val="-4"/>
          <w:sz w:val="28"/>
          <w:szCs w:val="28"/>
        </w:rPr>
        <w:t>Горноправдинск</w:t>
      </w:r>
      <w:r w:rsidR="00B374C6" w:rsidRPr="00BE45CA">
        <w:rPr>
          <w:sz w:val="28"/>
          <w:szCs w:val="28"/>
        </w:rPr>
        <w:t xml:space="preserve"> </w:t>
      </w:r>
      <w:r w:rsidR="00754A58" w:rsidRPr="00BE45CA">
        <w:rPr>
          <w:spacing w:val="-4"/>
          <w:sz w:val="28"/>
          <w:szCs w:val="28"/>
        </w:rPr>
        <w:t>от 2</w:t>
      </w:r>
      <w:r w:rsidR="00863CD4" w:rsidRPr="00BE45CA">
        <w:rPr>
          <w:spacing w:val="-4"/>
          <w:sz w:val="28"/>
          <w:szCs w:val="28"/>
        </w:rPr>
        <w:t>7</w:t>
      </w:r>
      <w:r w:rsidR="00754A58" w:rsidRPr="00BE45CA">
        <w:rPr>
          <w:spacing w:val="-4"/>
          <w:sz w:val="28"/>
          <w:szCs w:val="28"/>
        </w:rPr>
        <w:t>.</w:t>
      </w:r>
      <w:r w:rsidR="00863CD4" w:rsidRPr="00BE45CA">
        <w:rPr>
          <w:spacing w:val="-4"/>
          <w:sz w:val="28"/>
          <w:szCs w:val="28"/>
        </w:rPr>
        <w:t>08</w:t>
      </w:r>
      <w:r w:rsidR="00754A58" w:rsidRPr="00BE45CA">
        <w:rPr>
          <w:spacing w:val="-4"/>
          <w:sz w:val="28"/>
          <w:szCs w:val="28"/>
        </w:rPr>
        <w:t>.20</w:t>
      </w:r>
      <w:r w:rsidR="00B374C6" w:rsidRPr="00BE45CA">
        <w:rPr>
          <w:spacing w:val="-4"/>
          <w:sz w:val="28"/>
          <w:szCs w:val="28"/>
        </w:rPr>
        <w:t>1</w:t>
      </w:r>
      <w:r w:rsidR="00863CD4" w:rsidRPr="00BE45CA">
        <w:rPr>
          <w:spacing w:val="-4"/>
          <w:sz w:val="28"/>
          <w:szCs w:val="28"/>
        </w:rPr>
        <w:t>8</w:t>
      </w:r>
      <w:r w:rsidR="00754A58" w:rsidRPr="00BE45CA">
        <w:rPr>
          <w:spacing w:val="-4"/>
          <w:sz w:val="28"/>
          <w:szCs w:val="28"/>
        </w:rPr>
        <w:t xml:space="preserve"> № </w:t>
      </w:r>
      <w:r w:rsidR="00863CD4" w:rsidRPr="00BE45CA">
        <w:rPr>
          <w:spacing w:val="-4"/>
          <w:sz w:val="28"/>
          <w:szCs w:val="28"/>
        </w:rPr>
        <w:t>212</w:t>
      </w:r>
      <w:r w:rsidR="00754A58" w:rsidRPr="00BE45CA">
        <w:rPr>
          <w:spacing w:val="-4"/>
          <w:sz w:val="28"/>
          <w:szCs w:val="28"/>
        </w:rPr>
        <w:t xml:space="preserve"> «Об утверждении Правил землепользования и застройки </w:t>
      </w:r>
      <w:r w:rsidR="00863CD4" w:rsidRPr="00BE45CA">
        <w:rPr>
          <w:spacing w:val="-4"/>
          <w:sz w:val="28"/>
          <w:szCs w:val="28"/>
        </w:rPr>
        <w:t>муниципального образования</w:t>
      </w:r>
      <w:r w:rsidR="00B374C6" w:rsidRPr="00BE45CA">
        <w:rPr>
          <w:spacing w:val="-4"/>
          <w:sz w:val="28"/>
          <w:szCs w:val="28"/>
        </w:rPr>
        <w:t xml:space="preserve"> сельско</w:t>
      </w:r>
      <w:r w:rsidR="00863CD4" w:rsidRPr="00BE45CA">
        <w:rPr>
          <w:spacing w:val="-4"/>
          <w:sz w:val="28"/>
          <w:szCs w:val="28"/>
        </w:rPr>
        <w:t>е</w:t>
      </w:r>
      <w:r w:rsidR="00B374C6" w:rsidRPr="00BE45CA">
        <w:rPr>
          <w:spacing w:val="-4"/>
          <w:sz w:val="28"/>
          <w:szCs w:val="28"/>
        </w:rPr>
        <w:t xml:space="preserve"> поселени</w:t>
      </w:r>
      <w:r w:rsidR="00863CD4" w:rsidRPr="00BE45CA">
        <w:rPr>
          <w:spacing w:val="-4"/>
          <w:sz w:val="28"/>
          <w:szCs w:val="28"/>
        </w:rPr>
        <w:t>е</w:t>
      </w:r>
      <w:r w:rsidR="00B374C6" w:rsidRPr="00BE45CA">
        <w:rPr>
          <w:spacing w:val="-4"/>
          <w:sz w:val="28"/>
          <w:szCs w:val="28"/>
        </w:rPr>
        <w:t xml:space="preserve"> </w:t>
      </w:r>
      <w:r w:rsidR="00863CD4" w:rsidRPr="00BE45CA">
        <w:rPr>
          <w:spacing w:val="-4"/>
          <w:sz w:val="28"/>
          <w:szCs w:val="28"/>
        </w:rPr>
        <w:t>Горноправдинск</w:t>
      </w:r>
      <w:r w:rsidR="00754A58" w:rsidRPr="00BE45CA">
        <w:rPr>
          <w:sz w:val="28"/>
          <w:szCs w:val="28"/>
        </w:rPr>
        <w:t xml:space="preserve">» </w:t>
      </w:r>
      <w:r w:rsidRPr="00BE45CA">
        <w:rPr>
          <w:sz w:val="28"/>
          <w:szCs w:val="28"/>
        </w:rPr>
        <w:t>следующие изменения:</w:t>
      </w:r>
    </w:p>
    <w:p w:rsidR="00431D74" w:rsidRPr="00431D74" w:rsidRDefault="00431D74" w:rsidP="00431D74">
      <w:pPr>
        <w:shd w:val="clear" w:color="auto" w:fill="FFFFFF"/>
        <w:tabs>
          <w:tab w:val="center" w:pos="1985"/>
          <w:tab w:val="left" w:pos="4111"/>
          <w:tab w:val="left" w:pos="4536"/>
        </w:tabs>
        <w:ind w:right="-2" w:firstLine="709"/>
        <w:jc w:val="both"/>
        <w:rPr>
          <w:sz w:val="28"/>
          <w:szCs w:val="28"/>
        </w:rPr>
      </w:pPr>
      <w:r w:rsidRPr="00431D74">
        <w:rPr>
          <w:sz w:val="28"/>
          <w:szCs w:val="28"/>
        </w:rPr>
        <w:t xml:space="preserve">1.1.Статью 1 изложить в следующей редакции: </w:t>
      </w:r>
    </w:p>
    <w:p w:rsidR="00431D74" w:rsidRPr="00431D74" w:rsidRDefault="00431D74" w:rsidP="00431D74">
      <w:pPr>
        <w:shd w:val="clear" w:color="auto" w:fill="FFFFFF"/>
        <w:tabs>
          <w:tab w:val="center" w:pos="1985"/>
          <w:tab w:val="left" w:pos="4111"/>
          <w:tab w:val="left" w:pos="4536"/>
        </w:tabs>
        <w:ind w:right="-2"/>
        <w:jc w:val="both"/>
        <w:rPr>
          <w:sz w:val="28"/>
          <w:szCs w:val="28"/>
        </w:rPr>
      </w:pPr>
      <w:r w:rsidRPr="00431D74">
        <w:rPr>
          <w:sz w:val="28"/>
          <w:szCs w:val="28"/>
        </w:rPr>
        <w:tab/>
        <w:t>«Статья 1. Основные определения и термины, используемые в настоящих Правилах.</w:t>
      </w:r>
    </w:p>
    <w:p w:rsidR="00431D74" w:rsidRPr="00431D74" w:rsidRDefault="00431D74" w:rsidP="00431D74">
      <w:pPr>
        <w:shd w:val="clear" w:color="auto" w:fill="FFFFFF"/>
        <w:tabs>
          <w:tab w:val="center" w:pos="1985"/>
          <w:tab w:val="left" w:pos="4111"/>
          <w:tab w:val="left" w:pos="4536"/>
        </w:tabs>
        <w:ind w:right="-2"/>
        <w:jc w:val="both"/>
        <w:rPr>
          <w:sz w:val="28"/>
          <w:szCs w:val="28"/>
        </w:rPr>
      </w:pPr>
      <w:r w:rsidRPr="00431D74">
        <w:rPr>
          <w:sz w:val="28"/>
          <w:szCs w:val="28"/>
        </w:rPr>
        <w:lastRenderedPageBreak/>
        <w:tab/>
        <w:t>Термины и определения, используемые в настоящих Правилах землепользования и застройки муниципального образования сельское поселение Горноправдинск (далее - Правила), применяются в значениях, установленных нормативными правовыми актами Российской Федерации, Ханты-Мансийского автономного округа - Югры. Слова и словосочетания «муниципальное образование сельское поселение Горноправдинск», «сельское поселение Горноправдинск», «сельское поселение», «СП Горноправдинск», «поселение», «муниципальное образование» применяются в настоящих Правилах в одном значении «сельское поселение»</w:t>
      </w:r>
      <w:proofErr w:type="gramStart"/>
      <w:r w:rsidRPr="00431D74">
        <w:rPr>
          <w:sz w:val="28"/>
          <w:szCs w:val="28"/>
        </w:rPr>
        <w:t>.»</w:t>
      </w:r>
      <w:proofErr w:type="gramEnd"/>
      <w:r w:rsidRPr="00431D74">
        <w:rPr>
          <w:sz w:val="28"/>
          <w:szCs w:val="28"/>
        </w:rPr>
        <w:t>.</w:t>
      </w:r>
    </w:p>
    <w:p w:rsidR="00431D74" w:rsidRPr="00431D74" w:rsidRDefault="00431D74" w:rsidP="00431D74">
      <w:pPr>
        <w:pStyle w:val="a4"/>
        <w:spacing w:before="0" w:after="0"/>
        <w:ind w:left="141"/>
        <w:rPr>
          <w:sz w:val="28"/>
          <w:szCs w:val="28"/>
        </w:rPr>
      </w:pPr>
      <w:r w:rsidRPr="00431D74">
        <w:rPr>
          <w:sz w:val="28"/>
          <w:szCs w:val="28"/>
        </w:rPr>
        <w:t>1.2. Статью 18 изложить в следующей редакции:</w:t>
      </w:r>
    </w:p>
    <w:p w:rsidR="00431D74" w:rsidRPr="00431D74" w:rsidRDefault="00431D74" w:rsidP="00431D74">
      <w:pPr>
        <w:pStyle w:val="a4"/>
        <w:spacing w:before="0" w:after="0"/>
        <w:ind w:left="141"/>
        <w:rPr>
          <w:sz w:val="28"/>
          <w:szCs w:val="28"/>
        </w:rPr>
      </w:pPr>
      <w:r w:rsidRPr="00431D74">
        <w:rPr>
          <w:sz w:val="28"/>
          <w:szCs w:val="28"/>
        </w:rPr>
        <w:t>«Статья 18. Выдача разрешения на строительство и разрешения на ввод объекта в эксплуатацию</w:t>
      </w:r>
    </w:p>
    <w:p w:rsidR="00431D74" w:rsidRPr="00431D74" w:rsidRDefault="00431D74" w:rsidP="00431D74">
      <w:pPr>
        <w:ind w:firstLine="567"/>
        <w:jc w:val="both"/>
        <w:rPr>
          <w:sz w:val="28"/>
          <w:szCs w:val="28"/>
        </w:rPr>
      </w:pPr>
      <w:r w:rsidRPr="00431D74">
        <w:rPr>
          <w:sz w:val="28"/>
          <w:szCs w:val="28"/>
        </w:rPr>
        <w:t>1. В случаях и порядке, предусмотренных Градостроительным кодексом Российской Федерации и с учетом настоящих Правил, выдаются разрешение на строительство, разрешение на ввод объекта в эксплуатацию в соответствии административными регламентами предоставления муниципальных услуг, утверждаемых постановлением администрации сельского поселения</w:t>
      </w:r>
      <w:proofErr w:type="gramStart"/>
      <w:r w:rsidRPr="00431D74">
        <w:rPr>
          <w:sz w:val="28"/>
          <w:szCs w:val="28"/>
        </w:rPr>
        <w:t>.».</w:t>
      </w:r>
      <w:proofErr w:type="gramEnd"/>
    </w:p>
    <w:p w:rsidR="00431D74" w:rsidRPr="00431D74" w:rsidRDefault="00431D74" w:rsidP="00431D74">
      <w:pPr>
        <w:pStyle w:val="a4"/>
        <w:spacing w:before="0" w:after="0"/>
        <w:ind w:left="141"/>
        <w:rPr>
          <w:sz w:val="28"/>
          <w:szCs w:val="28"/>
        </w:rPr>
      </w:pPr>
      <w:r w:rsidRPr="00431D74">
        <w:rPr>
          <w:sz w:val="28"/>
          <w:szCs w:val="28"/>
        </w:rPr>
        <w:t>1.3. В приложении 1 к Правилам землепользования и застройки  муниципального образования сельское поселение Горноправдинск:</w:t>
      </w:r>
    </w:p>
    <w:p w:rsidR="00431D74" w:rsidRPr="00431D74" w:rsidRDefault="00431D74" w:rsidP="00431D74">
      <w:pPr>
        <w:pStyle w:val="a4"/>
        <w:spacing w:before="0" w:after="0"/>
        <w:ind w:left="141"/>
        <w:rPr>
          <w:sz w:val="28"/>
          <w:szCs w:val="28"/>
        </w:rPr>
      </w:pPr>
      <w:r w:rsidRPr="00431D74">
        <w:rPr>
          <w:sz w:val="28"/>
          <w:szCs w:val="28"/>
        </w:rPr>
        <w:t>1.3.1. Статью 14 изложить в следующей редакции:</w:t>
      </w:r>
    </w:p>
    <w:p w:rsidR="00431D74" w:rsidRPr="00431D74" w:rsidRDefault="00431D74" w:rsidP="00431D74">
      <w:pPr>
        <w:pStyle w:val="a4"/>
        <w:spacing w:before="0" w:after="0"/>
        <w:rPr>
          <w:sz w:val="28"/>
          <w:szCs w:val="28"/>
        </w:rPr>
      </w:pPr>
      <w:r w:rsidRPr="00431D74">
        <w:rPr>
          <w:sz w:val="28"/>
          <w:szCs w:val="28"/>
        </w:rPr>
        <w:t>«Статья 14. Виды разрешенного использования земельных участков</w:t>
      </w:r>
    </w:p>
    <w:p w:rsidR="00431D74" w:rsidRDefault="00431D74" w:rsidP="00431D74">
      <w:pPr>
        <w:pStyle w:val="a4"/>
        <w:spacing w:before="0" w:after="0"/>
        <w:rPr>
          <w:sz w:val="28"/>
          <w:szCs w:val="28"/>
        </w:rPr>
      </w:pPr>
      <w:r w:rsidRPr="00431D74">
        <w:rPr>
          <w:sz w:val="28"/>
          <w:szCs w:val="28"/>
        </w:rPr>
        <w:t xml:space="preserve">14.1. </w:t>
      </w:r>
      <w:proofErr w:type="gramStart"/>
      <w:r w:rsidRPr="00431D74">
        <w:rPr>
          <w:sz w:val="28"/>
          <w:szCs w:val="28"/>
        </w:rPr>
        <w:t>Описание видов разрешенного использования земельных участках применительно к территориальной зоне определяются в соответствии с Классификатором видов разрешенного использования земельных участков, утвержденным приказом Минэкономразвития России от 01.09.2014 N 540 "Об утверждении классификатора видов разрешенного использования земельных участков".».</w:t>
      </w:r>
      <w:proofErr w:type="gramEnd"/>
    </w:p>
    <w:p w:rsidR="00431D74" w:rsidRPr="00431D74" w:rsidRDefault="00431D74" w:rsidP="00431D74">
      <w:pPr>
        <w:pStyle w:val="a4"/>
        <w:spacing w:before="0" w:after="0"/>
        <w:rPr>
          <w:sz w:val="28"/>
          <w:szCs w:val="28"/>
        </w:rPr>
      </w:pPr>
      <w:r>
        <w:rPr>
          <w:sz w:val="28"/>
          <w:szCs w:val="28"/>
        </w:rPr>
        <w:t xml:space="preserve">1.3.2. </w:t>
      </w:r>
      <w:r w:rsidRPr="00431D74">
        <w:rPr>
          <w:sz w:val="28"/>
          <w:szCs w:val="28"/>
        </w:rPr>
        <w:t>Подпункт 16.7.2 пункта 16.7 статьи 16 дополнить словами: «Для кода с видом 2.7.1 – 0 м.»</w:t>
      </w:r>
      <w:r>
        <w:rPr>
          <w:sz w:val="28"/>
          <w:szCs w:val="28"/>
        </w:rPr>
        <w:t>.</w:t>
      </w:r>
    </w:p>
    <w:p w:rsidR="00431D74" w:rsidRPr="00431D74" w:rsidRDefault="00431D74" w:rsidP="00431D74">
      <w:pPr>
        <w:pStyle w:val="a4"/>
        <w:spacing w:before="0" w:after="0"/>
        <w:rPr>
          <w:sz w:val="28"/>
          <w:szCs w:val="28"/>
        </w:rPr>
      </w:pPr>
      <w:r w:rsidRPr="00431D74">
        <w:rPr>
          <w:sz w:val="28"/>
          <w:szCs w:val="28"/>
        </w:rPr>
        <w:t>1.3.</w:t>
      </w:r>
      <w:r>
        <w:rPr>
          <w:sz w:val="28"/>
          <w:szCs w:val="28"/>
        </w:rPr>
        <w:t>3</w:t>
      </w:r>
      <w:r w:rsidRPr="00431D74">
        <w:rPr>
          <w:sz w:val="28"/>
          <w:szCs w:val="28"/>
        </w:rPr>
        <w:t>. Пункт 16.3 статьи 16 изложить в следующей редакции:</w:t>
      </w:r>
    </w:p>
    <w:p w:rsidR="00431D74" w:rsidRPr="00431D74" w:rsidRDefault="00431D74" w:rsidP="00431D74">
      <w:pPr>
        <w:ind w:firstLine="709"/>
        <w:jc w:val="both"/>
        <w:rPr>
          <w:sz w:val="28"/>
          <w:szCs w:val="28"/>
        </w:rPr>
      </w:pPr>
      <w:r w:rsidRPr="00431D74">
        <w:rPr>
          <w:sz w:val="28"/>
          <w:szCs w:val="28"/>
        </w:rPr>
        <w:t>«16.3. 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437"/>
        <w:gridCol w:w="1021"/>
      </w:tblGrid>
      <w:tr w:rsidR="00431D74" w:rsidRPr="00431D74" w:rsidTr="00F41719">
        <w:trPr>
          <w:trHeight w:val="653"/>
        </w:trPr>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Наименование вида разрешенного использования земельных участков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Код</w:t>
            </w:r>
          </w:p>
        </w:tc>
      </w:tr>
      <w:tr w:rsidR="00431D74" w:rsidRPr="00431D74" w:rsidTr="00F41719">
        <w:trPr>
          <w:trHeight w:val="397"/>
        </w:trPr>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b/>
                <w:sz w:val="28"/>
                <w:szCs w:val="28"/>
              </w:rPr>
            </w:pPr>
            <w:r w:rsidRPr="00431D74">
              <w:rPr>
                <w:b/>
                <w:sz w:val="28"/>
                <w:szCs w:val="28"/>
              </w:rPr>
              <w:t>Основные виды разрешенного использования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spacing w:line="276" w:lineRule="auto"/>
              <w:rPr>
                <w:b/>
                <w:sz w:val="28"/>
                <w:szCs w:val="28"/>
              </w:rPr>
            </w:pP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Малоэтажная многоквартирная жилая застройка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2.1.1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Блокированная жилая застройка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2.3</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proofErr w:type="spellStart"/>
            <w:r w:rsidRPr="00431D74">
              <w:rPr>
                <w:sz w:val="28"/>
                <w:szCs w:val="28"/>
              </w:rPr>
              <w:t>Среднеэтажная</w:t>
            </w:r>
            <w:proofErr w:type="spellEnd"/>
            <w:r w:rsidRPr="00431D74">
              <w:rPr>
                <w:sz w:val="28"/>
                <w:szCs w:val="28"/>
              </w:rPr>
              <w:t xml:space="preserve"> многоквартирная жилая застройка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2.5</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lastRenderedPageBreak/>
              <w:t>Коммунальное обслуживание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Социальное обслуживание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3.2</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Бытовое обслуживание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3.3</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Амбулаторно-поликлиническое обслуживание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3.4.1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Дошкольное, начальное и среднее общее образование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3.5.1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Культурное развитие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3.6</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Общественное управление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3.8</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Магазины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4.4</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Рынки</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4.3</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Банковская и страховая деятельность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4.5</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Общественное питание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4.6</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Спорт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5.1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Связь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6.8</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autoSpaceDE w:val="0"/>
              <w:autoSpaceDN w:val="0"/>
              <w:adjustRightInd w:val="0"/>
              <w:spacing w:line="276" w:lineRule="auto"/>
              <w:rPr>
                <w:sz w:val="28"/>
                <w:szCs w:val="28"/>
              </w:rPr>
            </w:pPr>
            <w:r w:rsidRPr="00431D74">
              <w:rPr>
                <w:sz w:val="28"/>
                <w:szCs w:val="28"/>
              </w:rPr>
              <w:t>Обеспечение внутреннего правопорядка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8.3</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Земельные участки (территории) общего 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12.0</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b/>
                <w:sz w:val="28"/>
                <w:szCs w:val="28"/>
              </w:rPr>
            </w:pPr>
            <w:r w:rsidRPr="00431D74">
              <w:rPr>
                <w:b/>
                <w:sz w:val="28"/>
                <w:szCs w:val="28"/>
              </w:rPr>
              <w:t>Условно разрешенные виды использования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31D74" w:rsidRPr="00431D74" w:rsidRDefault="00431D74" w:rsidP="00F41719">
            <w:pPr>
              <w:tabs>
                <w:tab w:val="left" w:pos="708"/>
              </w:tabs>
              <w:spacing w:line="276" w:lineRule="auto"/>
              <w:jc w:val="center"/>
              <w:rPr>
                <w:b/>
                <w:sz w:val="28"/>
                <w:szCs w:val="28"/>
              </w:rPr>
            </w:pP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autoSpaceDE w:val="0"/>
              <w:autoSpaceDN w:val="0"/>
              <w:adjustRightInd w:val="0"/>
              <w:spacing w:line="276" w:lineRule="auto"/>
              <w:jc w:val="both"/>
              <w:rPr>
                <w:sz w:val="28"/>
                <w:szCs w:val="28"/>
              </w:rPr>
            </w:pPr>
            <w:r w:rsidRPr="00431D74">
              <w:rPr>
                <w:sz w:val="28"/>
                <w:szCs w:val="28"/>
              </w:rPr>
              <w:t>Хранение автотранспорта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2.7.1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Амбулаторное ветеринарное обслуживание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3.10.1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Гостиничное обслуживание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4.7</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Объекты придорожного сервиса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4.9.1</w:t>
            </w:r>
          </w:p>
        </w:tc>
      </w:tr>
    </w:tbl>
    <w:p w:rsidR="00431D74" w:rsidRDefault="00431D74" w:rsidP="00431D74">
      <w:pPr>
        <w:ind w:firstLine="709"/>
        <w:jc w:val="right"/>
        <w:rPr>
          <w:sz w:val="28"/>
          <w:szCs w:val="28"/>
        </w:rPr>
      </w:pPr>
      <w:r w:rsidRPr="00431D74">
        <w:rPr>
          <w:sz w:val="28"/>
          <w:szCs w:val="28"/>
        </w:rPr>
        <w:t>».</w:t>
      </w:r>
    </w:p>
    <w:p w:rsidR="00431D74" w:rsidRPr="00431D74" w:rsidRDefault="00431D74" w:rsidP="00431D74">
      <w:pPr>
        <w:pStyle w:val="a4"/>
        <w:spacing w:before="0" w:after="0"/>
        <w:rPr>
          <w:sz w:val="28"/>
          <w:szCs w:val="28"/>
        </w:rPr>
      </w:pPr>
      <w:r>
        <w:rPr>
          <w:sz w:val="28"/>
          <w:szCs w:val="28"/>
        </w:rPr>
        <w:t xml:space="preserve">1.3.4. </w:t>
      </w:r>
      <w:r w:rsidRPr="00431D74">
        <w:rPr>
          <w:sz w:val="28"/>
          <w:szCs w:val="28"/>
        </w:rPr>
        <w:t>Подпункт 17.7.2 пункта 17.7 статьи 17 дополнить словами: «Для кода с видом 2.7.1 – 0 м.»</w:t>
      </w:r>
    </w:p>
    <w:p w:rsidR="00431D74" w:rsidRPr="00431D74" w:rsidRDefault="00431D74" w:rsidP="00431D74">
      <w:pPr>
        <w:pStyle w:val="a4"/>
        <w:spacing w:before="0" w:after="0"/>
        <w:rPr>
          <w:sz w:val="28"/>
          <w:szCs w:val="28"/>
        </w:rPr>
      </w:pPr>
      <w:r w:rsidRPr="00431D74">
        <w:rPr>
          <w:sz w:val="28"/>
          <w:szCs w:val="28"/>
        </w:rPr>
        <w:t>1.3.</w:t>
      </w:r>
      <w:r>
        <w:rPr>
          <w:sz w:val="28"/>
          <w:szCs w:val="28"/>
        </w:rPr>
        <w:t>5</w:t>
      </w:r>
      <w:r w:rsidRPr="00431D74">
        <w:rPr>
          <w:sz w:val="28"/>
          <w:szCs w:val="28"/>
        </w:rPr>
        <w:t>. Пункт 17.3 статьи 17 изложить в следующей редакции:</w:t>
      </w:r>
    </w:p>
    <w:p w:rsidR="00431D74" w:rsidRPr="00431D74" w:rsidRDefault="00431D74" w:rsidP="00431D74">
      <w:pPr>
        <w:ind w:firstLine="709"/>
        <w:jc w:val="both"/>
        <w:rPr>
          <w:sz w:val="28"/>
          <w:szCs w:val="28"/>
        </w:rPr>
      </w:pPr>
      <w:r w:rsidRPr="00431D74">
        <w:rPr>
          <w:sz w:val="28"/>
          <w:szCs w:val="28"/>
        </w:rPr>
        <w:t>«17.3. 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437"/>
        <w:gridCol w:w="1021"/>
      </w:tblGrid>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 xml:space="preserve">Наименование вида разрешенного использования земельных </w:t>
            </w:r>
            <w:r w:rsidRPr="00431D74">
              <w:rPr>
                <w:sz w:val="28"/>
                <w:szCs w:val="28"/>
              </w:rPr>
              <w:lastRenderedPageBreak/>
              <w:t>участков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lastRenderedPageBreak/>
              <w:t>Код</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b/>
                <w:sz w:val="28"/>
                <w:szCs w:val="28"/>
              </w:rPr>
            </w:pPr>
            <w:r w:rsidRPr="00431D74">
              <w:rPr>
                <w:b/>
                <w:sz w:val="28"/>
                <w:szCs w:val="28"/>
              </w:rPr>
              <w:lastRenderedPageBreak/>
              <w:t>Основные виды разрешенного использования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spacing w:line="276" w:lineRule="auto"/>
              <w:rPr>
                <w:b/>
                <w:sz w:val="28"/>
                <w:szCs w:val="28"/>
              </w:rPr>
            </w:pP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Малоэтажная многоквартирная жилая застройка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2.1.1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Для индивидуального жилищного строительства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2.1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autoSpaceDE w:val="0"/>
              <w:autoSpaceDN w:val="0"/>
              <w:adjustRightInd w:val="0"/>
              <w:spacing w:line="276" w:lineRule="auto"/>
              <w:jc w:val="both"/>
              <w:rPr>
                <w:sz w:val="28"/>
                <w:szCs w:val="28"/>
              </w:rPr>
            </w:pPr>
            <w:r w:rsidRPr="00431D74">
              <w:rPr>
                <w:sz w:val="28"/>
                <w:szCs w:val="28"/>
              </w:rPr>
              <w:t>Для ведения личного подсобного хозяйства (приусадебный земельный участок)</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2.2</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Блокированная жилая застройка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2.3</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Коммунальное обслуживание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Социальное обслуживание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3.2</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Бытовое обслуживание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3.3</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Амбулаторно-поликлиническое обслуживание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3.4.1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Дошкольное, начальное и среднее общее образование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3.5.1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Культурное развитие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3.6</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Общественное управление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3.8</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Рынки</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4.3</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Магазины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4.4</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Банковская и страховая деятельность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4.5</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Общественное питание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4.6</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Спорт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5.1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Связь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6.8</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autoSpaceDE w:val="0"/>
              <w:autoSpaceDN w:val="0"/>
              <w:adjustRightInd w:val="0"/>
              <w:spacing w:line="276" w:lineRule="auto"/>
              <w:jc w:val="both"/>
              <w:rPr>
                <w:sz w:val="28"/>
                <w:szCs w:val="28"/>
              </w:rPr>
            </w:pPr>
            <w:r w:rsidRPr="00431D74">
              <w:rPr>
                <w:sz w:val="28"/>
                <w:szCs w:val="28"/>
              </w:rPr>
              <w:t>Обеспечение внутреннего правопорядка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8.3</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Земельные участки (территории) общего 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12.0</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Ведение огородничества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13.1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Ведение садоводства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13.2</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lastRenderedPageBreak/>
              <w:t xml:space="preserve">Ведение дачного хозяйства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13.3</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b/>
                <w:sz w:val="28"/>
                <w:szCs w:val="28"/>
              </w:rPr>
            </w:pPr>
            <w:r w:rsidRPr="00431D74">
              <w:rPr>
                <w:b/>
                <w:sz w:val="28"/>
                <w:szCs w:val="28"/>
              </w:rPr>
              <w:t>Условно разрешенные виды использования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431D74" w:rsidRPr="00431D74" w:rsidRDefault="00431D74" w:rsidP="00F41719">
            <w:pPr>
              <w:tabs>
                <w:tab w:val="left" w:pos="708"/>
              </w:tabs>
              <w:spacing w:line="276" w:lineRule="auto"/>
              <w:jc w:val="center"/>
              <w:rPr>
                <w:b/>
                <w:sz w:val="28"/>
                <w:szCs w:val="28"/>
              </w:rPr>
            </w:pP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autoSpaceDE w:val="0"/>
              <w:autoSpaceDN w:val="0"/>
              <w:adjustRightInd w:val="0"/>
              <w:spacing w:line="276" w:lineRule="auto"/>
              <w:jc w:val="both"/>
              <w:rPr>
                <w:sz w:val="28"/>
                <w:szCs w:val="28"/>
              </w:rPr>
            </w:pPr>
            <w:r w:rsidRPr="00431D74">
              <w:rPr>
                <w:sz w:val="28"/>
                <w:szCs w:val="28"/>
              </w:rPr>
              <w:t>Хранение автотранспорта</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2.7.1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Амбулаторное ветеринарное обслуживание &lt;*&gt;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3.10.1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Гостиничное обслуживание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4.7</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rPr>
                <w:sz w:val="28"/>
                <w:szCs w:val="28"/>
              </w:rPr>
            </w:pPr>
            <w:r w:rsidRPr="00431D74">
              <w:rPr>
                <w:sz w:val="28"/>
                <w:szCs w:val="28"/>
              </w:rPr>
              <w:t>Объекты придорожного сервиса &lt;*&gt;</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4.9.1</w:t>
            </w:r>
          </w:p>
        </w:tc>
      </w:tr>
    </w:tbl>
    <w:p w:rsidR="00431D74" w:rsidRPr="00431D74" w:rsidRDefault="00431D74" w:rsidP="00431D74">
      <w:pPr>
        <w:ind w:firstLine="709"/>
        <w:jc w:val="right"/>
        <w:rPr>
          <w:sz w:val="28"/>
          <w:szCs w:val="28"/>
        </w:rPr>
      </w:pPr>
      <w:r w:rsidRPr="00431D74">
        <w:rPr>
          <w:sz w:val="28"/>
          <w:szCs w:val="28"/>
        </w:rPr>
        <w:t>».</w:t>
      </w:r>
    </w:p>
    <w:p w:rsidR="00431D74" w:rsidRPr="00431D74" w:rsidRDefault="00431D74" w:rsidP="00431D74">
      <w:pPr>
        <w:pStyle w:val="a4"/>
        <w:spacing w:before="0" w:after="0"/>
        <w:rPr>
          <w:sz w:val="28"/>
          <w:szCs w:val="28"/>
        </w:rPr>
      </w:pPr>
      <w:r w:rsidRPr="00431D74">
        <w:rPr>
          <w:sz w:val="28"/>
          <w:szCs w:val="28"/>
        </w:rPr>
        <w:t>1.3.</w:t>
      </w:r>
      <w:r>
        <w:rPr>
          <w:sz w:val="28"/>
          <w:szCs w:val="28"/>
        </w:rPr>
        <w:t>6</w:t>
      </w:r>
      <w:r w:rsidRPr="00431D74">
        <w:rPr>
          <w:sz w:val="28"/>
          <w:szCs w:val="28"/>
        </w:rPr>
        <w:t>. Пункт 18.3 статьи 18 изложить в следующей редакции:</w:t>
      </w:r>
    </w:p>
    <w:p w:rsidR="00431D74" w:rsidRPr="00431D74" w:rsidRDefault="00431D74" w:rsidP="00431D74">
      <w:pPr>
        <w:ind w:firstLine="567"/>
        <w:jc w:val="both"/>
        <w:rPr>
          <w:sz w:val="28"/>
          <w:szCs w:val="28"/>
        </w:rPr>
      </w:pPr>
      <w:r w:rsidRPr="00431D74">
        <w:rPr>
          <w:sz w:val="28"/>
          <w:szCs w:val="28"/>
        </w:rPr>
        <w:t>«18.3. 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289"/>
        <w:gridCol w:w="1169"/>
      </w:tblGrid>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Наименование вида разрешенного использования земельных участков</w:t>
            </w:r>
          </w:p>
        </w:tc>
        <w:tc>
          <w:tcPr>
            <w:tcW w:w="61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Код</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
                <w:bCs w:val="0"/>
                <w:color w:val="auto"/>
                <w:kern w:val="0"/>
                <w:sz w:val="28"/>
                <w:szCs w:val="28"/>
                <w:lang w:eastAsia="ru-RU"/>
              </w:rPr>
            </w:pPr>
            <w:r w:rsidRPr="00431D74">
              <w:rPr>
                <w:b/>
                <w:bCs w:val="0"/>
                <w:color w:val="auto"/>
                <w:kern w:val="0"/>
                <w:sz w:val="28"/>
                <w:szCs w:val="28"/>
                <w:lang w:eastAsia="ru-RU"/>
              </w:rPr>
              <w:t>Основные виды разрешенного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pStyle w:val="affff"/>
              <w:spacing w:before="0" w:beforeAutospacing="0" w:after="0" w:afterAutospacing="0" w:line="276" w:lineRule="auto"/>
              <w:rPr>
                <w:b/>
                <w:bCs w:val="0"/>
                <w:color w:val="auto"/>
                <w:kern w:val="0"/>
                <w:sz w:val="28"/>
                <w:szCs w:val="28"/>
                <w:lang w:eastAsia="ru-RU"/>
              </w:rPr>
            </w:pP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Коммунальное обслуживание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3.1</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Социальное обслуживание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3.2</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Бытовое обслуживание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3.3</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Деловое управление</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4.1</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Здравоохранение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3.4</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Образование и просвещение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3.5</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Культурное развитие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3.6</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Религиозное использование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3.7</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Общественное управление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3.8</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Обеспечение деятельности в области гидрометеорологии и смежных с ней областях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3.9.1</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Амбулаторное ветеринарное обслуживание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3.10.1</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Банковская и страховая деятельность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4.5</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Обслуживание автотранспорта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4.9</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proofErr w:type="spellStart"/>
            <w:r w:rsidRPr="00431D74">
              <w:rPr>
                <w:bCs w:val="0"/>
                <w:color w:val="auto"/>
                <w:kern w:val="0"/>
                <w:sz w:val="28"/>
                <w:szCs w:val="28"/>
                <w:lang w:eastAsia="ru-RU"/>
              </w:rPr>
              <w:lastRenderedPageBreak/>
              <w:t>Выставочно</w:t>
            </w:r>
            <w:proofErr w:type="spellEnd"/>
            <w:r w:rsidRPr="00431D74">
              <w:rPr>
                <w:bCs w:val="0"/>
                <w:color w:val="auto"/>
                <w:kern w:val="0"/>
                <w:sz w:val="28"/>
                <w:szCs w:val="28"/>
                <w:lang w:eastAsia="ru-RU"/>
              </w:rPr>
              <w:t>-ярмарочная деятельность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4.10</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Спорт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5.1</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Причалы для маломерных судов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5.4</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Связь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6.8</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Автомобильный транспорт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7.2</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Обеспечение внутреннего правопорядка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8.3</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Земельные участки (территории) общего 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12.0</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
                <w:bCs w:val="0"/>
                <w:color w:val="auto"/>
                <w:kern w:val="0"/>
                <w:sz w:val="28"/>
                <w:szCs w:val="28"/>
                <w:lang w:eastAsia="ru-RU"/>
              </w:rPr>
            </w:pPr>
            <w:r w:rsidRPr="00431D74">
              <w:rPr>
                <w:b/>
                <w:bCs w:val="0"/>
                <w:color w:val="auto"/>
                <w:kern w:val="0"/>
                <w:sz w:val="28"/>
                <w:szCs w:val="28"/>
                <w:lang w:eastAsia="ru-RU"/>
              </w:rPr>
              <w:t>Условно разрешенные виды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spacing w:line="276" w:lineRule="auto"/>
              <w:rPr>
                <w:b/>
                <w:sz w:val="28"/>
                <w:szCs w:val="28"/>
              </w:rPr>
            </w:pP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Предпринимательство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4.0</w:t>
            </w:r>
          </w:p>
        </w:tc>
      </w:tr>
    </w:tbl>
    <w:p w:rsidR="00431D74" w:rsidRPr="00431D74" w:rsidRDefault="00431D74" w:rsidP="00431D74">
      <w:pPr>
        <w:pStyle w:val="a8"/>
        <w:tabs>
          <w:tab w:val="center" w:pos="1985"/>
        </w:tabs>
        <w:ind w:firstLine="709"/>
        <w:jc w:val="right"/>
        <w:rPr>
          <w:rFonts w:ascii="Times New Roman" w:hAnsi="Times New Roman"/>
          <w:sz w:val="28"/>
          <w:szCs w:val="28"/>
        </w:rPr>
      </w:pPr>
      <w:r w:rsidRPr="00431D74">
        <w:rPr>
          <w:rFonts w:ascii="Times New Roman" w:hAnsi="Times New Roman"/>
          <w:sz w:val="28"/>
          <w:szCs w:val="28"/>
        </w:rPr>
        <w:t>».</w:t>
      </w:r>
    </w:p>
    <w:p w:rsidR="00431D74" w:rsidRPr="00431D74" w:rsidRDefault="00431D74" w:rsidP="00431D74">
      <w:pPr>
        <w:pStyle w:val="a4"/>
        <w:spacing w:before="0" w:after="0"/>
        <w:rPr>
          <w:sz w:val="28"/>
          <w:szCs w:val="28"/>
        </w:rPr>
      </w:pPr>
      <w:r w:rsidRPr="00431D74">
        <w:rPr>
          <w:sz w:val="28"/>
          <w:szCs w:val="28"/>
        </w:rPr>
        <w:t>1.3.</w:t>
      </w:r>
      <w:r>
        <w:rPr>
          <w:sz w:val="28"/>
          <w:szCs w:val="28"/>
        </w:rPr>
        <w:t>7</w:t>
      </w:r>
      <w:r w:rsidRPr="00431D74">
        <w:rPr>
          <w:sz w:val="28"/>
          <w:szCs w:val="28"/>
        </w:rPr>
        <w:t>. Пункт 23.3 статьи 23 изложить в следующей редакции:</w:t>
      </w:r>
    </w:p>
    <w:p w:rsidR="00431D74" w:rsidRPr="00431D74" w:rsidRDefault="00431D74" w:rsidP="00431D74">
      <w:pPr>
        <w:ind w:firstLine="426"/>
        <w:rPr>
          <w:sz w:val="28"/>
          <w:szCs w:val="28"/>
        </w:rPr>
      </w:pPr>
      <w:r w:rsidRPr="00431D74">
        <w:rPr>
          <w:sz w:val="28"/>
          <w:szCs w:val="28"/>
        </w:rPr>
        <w:t>«23.3. 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437"/>
        <w:gridCol w:w="1021"/>
      </w:tblGrid>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Наименование вида разрешенного использования земельных участков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Код</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
                <w:bCs w:val="0"/>
                <w:color w:val="auto"/>
                <w:kern w:val="0"/>
                <w:sz w:val="28"/>
                <w:szCs w:val="28"/>
                <w:lang w:eastAsia="ru-RU"/>
              </w:rPr>
            </w:pPr>
            <w:r w:rsidRPr="00431D74">
              <w:rPr>
                <w:b/>
                <w:bCs w:val="0"/>
                <w:color w:val="auto"/>
                <w:kern w:val="0"/>
                <w:sz w:val="28"/>
                <w:szCs w:val="28"/>
                <w:lang w:eastAsia="ru-RU"/>
              </w:rPr>
              <w:t>Основные виды разрешенного использования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pStyle w:val="affff"/>
              <w:spacing w:before="0" w:beforeAutospacing="0" w:after="0" w:afterAutospacing="0" w:line="276" w:lineRule="auto"/>
              <w:rPr>
                <w:b/>
                <w:bCs w:val="0"/>
                <w:color w:val="auto"/>
                <w:kern w:val="0"/>
                <w:sz w:val="28"/>
                <w:szCs w:val="28"/>
                <w:lang w:eastAsia="ru-RU"/>
              </w:rPr>
            </w:pP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Коммунальное обслуживание </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Здравоохранение</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3.4</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Амбулаторное ветеринарное обслуживание</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3.10.1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Земельные участки (территории) общего 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12.0</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
                <w:bCs w:val="0"/>
                <w:color w:val="auto"/>
                <w:kern w:val="0"/>
                <w:sz w:val="28"/>
                <w:szCs w:val="28"/>
                <w:lang w:eastAsia="ru-RU"/>
              </w:rPr>
            </w:pPr>
            <w:r w:rsidRPr="00431D74">
              <w:rPr>
                <w:b/>
                <w:bCs w:val="0"/>
                <w:color w:val="auto"/>
                <w:kern w:val="0"/>
                <w:sz w:val="28"/>
                <w:szCs w:val="28"/>
                <w:lang w:eastAsia="ru-RU"/>
              </w:rPr>
              <w:t>Условно разрешенные виды использования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pStyle w:val="affff"/>
              <w:spacing w:before="0" w:beforeAutospacing="0" w:after="0" w:afterAutospacing="0" w:line="276" w:lineRule="auto"/>
              <w:jc w:val="center"/>
              <w:rPr>
                <w:b/>
                <w:bCs w:val="0"/>
                <w:color w:val="auto"/>
                <w:kern w:val="0"/>
                <w:sz w:val="28"/>
                <w:szCs w:val="28"/>
                <w:lang w:eastAsia="ru-RU"/>
              </w:rPr>
            </w:pP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Нет</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p>
        </w:tc>
      </w:tr>
    </w:tbl>
    <w:p w:rsidR="00431D74" w:rsidRPr="00431D74" w:rsidRDefault="00431D74" w:rsidP="00431D74">
      <w:pPr>
        <w:jc w:val="right"/>
        <w:rPr>
          <w:sz w:val="28"/>
          <w:szCs w:val="28"/>
        </w:rPr>
      </w:pPr>
      <w:r w:rsidRPr="00431D74">
        <w:rPr>
          <w:sz w:val="28"/>
          <w:szCs w:val="28"/>
        </w:rPr>
        <w:t>».</w:t>
      </w:r>
    </w:p>
    <w:p w:rsidR="00431D74" w:rsidRPr="00431D74" w:rsidRDefault="00431D74" w:rsidP="00431D74">
      <w:pPr>
        <w:pStyle w:val="a4"/>
        <w:spacing w:before="0" w:after="0"/>
        <w:rPr>
          <w:sz w:val="28"/>
          <w:szCs w:val="28"/>
        </w:rPr>
      </w:pPr>
      <w:r w:rsidRPr="00431D74">
        <w:rPr>
          <w:sz w:val="28"/>
          <w:szCs w:val="28"/>
        </w:rPr>
        <w:tab/>
        <w:t>1.3.</w:t>
      </w:r>
      <w:r>
        <w:rPr>
          <w:sz w:val="28"/>
          <w:szCs w:val="28"/>
        </w:rPr>
        <w:t>8</w:t>
      </w:r>
      <w:r w:rsidRPr="00431D74">
        <w:rPr>
          <w:sz w:val="28"/>
          <w:szCs w:val="28"/>
        </w:rPr>
        <w:t>. Пункт 24.3 статьи 24 изложить в следующей редакции:</w:t>
      </w:r>
    </w:p>
    <w:p w:rsidR="00431D74" w:rsidRPr="00431D74" w:rsidRDefault="00431D74" w:rsidP="00431D74">
      <w:pPr>
        <w:ind w:firstLine="426"/>
        <w:jc w:val="both"/>
        <w:rPr>
          <w:sz w:val="28"/>
          <w:szCs w:val="28"/>
        </w:rPr>
      </w:pPr>
      <w:r w:rsidRPr="00431D74">
        <w:rPr>
          <w:sz w:val="28"/>
          <w:szCs w:val="28"/>
        </w:rPr>
        <w:tab/>
        <w:t>«24.3. 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437"/>
        <w:gridCol w:w="1021"/>
      </w:tblGrid>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Наименование вида разрешенного использования земельных участков</w:t>
            </w:r>
          </w:p>
        </w:tc>
        <w:tc>
          <w:tcPr>
            <w:tcW w:w="54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Код</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
                <w:bCs w:val="0"/>
                <w:color w:val="auto"/>
                <w:kern w:val="0"/>
                <w:sz w:val="28"/>
                <w:szCs w:val="28"/>
                <w:lang w:eastAsia="ru-RU"/>
              </w:rPr>
            </w:pPr>
            <w:r w:rsidRPr="00431D74">
              <w:rPr>
                <w:b/>
                <w:bCs w:val="0"/>
                <w:color w:val="auto"/>
                <w:kern w:val="0"/>
                <w:sz w:val="28"/>
                <w:szCs w:val="28"/>
                <w:lang w:eastAsia="ru-RU"/>
              </w:rPr>
              <w:lastRenderedPageBreak/>
              <w:t>Основные виды разрешенного использования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pStyle w:val="affff"/>
              <w:spacing w:before="0" w:beforeAutospacing="0" w:after="0" w:afterAutospacing="0" w:line="276" w:lineRule="auto"/>
              <w:rPr>
                <w:b/>
                <w:bCs w:val="0"/>
                <w:color w:val="auto"/>
                <w:kern w:val="0"/>
                <w:sz w:val="28"/>
                <w:szCs w:val="28"/>
                <w:lang w:eastAsia="ru-RU"/>
              </w:rPr>
            </w:pP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Религиозное использование</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3.7</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Коммунальное обслуживание </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3.1</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Земельные участки (территории) общего 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r w:rsidRPr="00431D74">
              <w:rPr>
                <w:bCs w:val="0"/>
                <w:color w:val="auto"/>
                <w:kern w:val="0"/>
                <w:sz w:val="28"/>
                <w:szCs w:val="28"/>
                <w:lang w:eastAsia="ru-RU"/>
              </w:rPr>
              <w:t>12.0</w:t>
            </w: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
                <w:bCs w:val="0"/>
                <w:color w:val="auto"/>
                <w:kern w:val="0"/>
                <w:sz w:val="28"/>
                <w:szCs w:val="28"/>
                <w:lang w:eastAsia="ru-RU"/>
              </w:rPr>
            </w:pPr>
            <w:r w:rsidRPr="00431D74">
              <w:rPr>
                <w:b/>
                <w:bCs w:val="0"/>
                <w:color w:val="auto"/>
                <w:kern w:val="0"/>
                <w:sz w:val="28"/>
                <w:szCs w:val="28"/>
                <w:lang w:eastAsia="ru-RU"/>
              </w:rPr>
              <w:t>Условно разрешенные виды использования </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pStyle w:val="affff"/>
              <w:spacing w:before="0" w:beforeAutospacing="0" w:after="0" w:afterAutospacing="0" w:line="276" w:lineRule="auto"/>
              <w:jc w:val="center"/>
              <w:rPr>
                <w:b/>
                <w:bCs w:val="0"/>
                <w:color w:val="auto"/>
                <w:kern w:val="0"/>
                <w:sz w:val="28"/>
                <w:szCs w:val="28"/>
                <w:lang w:eastAsia="ru-RU"/>
              </w:rPr>
            </w:pPr>
          </w:p>
        </w:tc>
      </w:tr>
      <w:tr w:rsidR="00431D74" w:rsidRPr="00431D74" w:rsidTr="00F41719">
        <w:tc>
          <w:tcPr>
            <w:tcW w:w="4460"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pStyle w:val="affff"/>
              <w:spacing w:before="0" w:beforeAutospacing="0" w:after="0" w:afterAutospacing="0" w:line="276" w:lineRule="auto"/>
              <w:rPr>
                <w:bCs w:val="0"/>
                <w:color w:val="auto"/>
                <w:kern w:val="0"/>
                <w:sz w:val="28"/>
                <w:szCs w:val="28"/>
                <w:lang w:eastAsia="ru-RU"/>
              </w:rPr>
            </w:pPr>
            <w:r w:rsidRPr="00431D74">
              <w:rPr>
                <w:bCs w:val="0"/>
                <w:color w:val="auto"/>
                <w:kern w:val="0"/>
                <w:sz w:val="28"/>
                <w:szCs w:val="28"/>
                <w:lang w:eastAsia="ru-RU"/>
              </w:rPr>
              <w:t>Нет</w:t>
            </w:r>
          </w:p>
        </w:tc>
        <w:tc>
          <w:tcPr>
            <w:tcW w:w="540"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pStyle w:val="affff"/>
              <w:spacing w:before="0" w:beforeAutospacing="0" w:after="0" w:afterAutospacing="0" w:line="276" w:lineRule="auto"/>
              <w:jc w:val="center"/>
              <w:rPr>
                <w:bCs w:val="0"/>
                <w:color w:val="auto"/>
                <w:kern w:val="0"/>
                <w:sz w:val="28"/>
                <w:szCs w:val="28"/>
                <w:lang w:eastAsia="ru-RU"/>
              </w:rPr>
            </w:pPr>
          </w:p>
        </w:tc>
      </w:tr>
    </w:tbl>
    <w:p w:rsidR="00431D74" w:rsidRPr="00431D74" w:rsidRDefault="00431D74" w:rsidP="00431D74">
      <w:pPr>
        <w:jc w:val="right"/>
        <w:rPr>
          <w:sz w:val="28"/>
          <w:szCs w:val="28"/>
        </w:rPr>
      </w:pPr>
      <w:r w:rsidRPr="00431D74">
        <w:rPr>
          <w:sz w:val="28"/>
          <w:szCs w:val="28"/>
        </w:rPr>
        <w:t>».</w:t>
      </w:r>
    </w:p>
    <w:p w:rsidR="00431D74" w:rsidRPr="00431D74" w:rsidRDefault="00431D74" w:rsidP="00431D74">
      <w:pPr>
        <w:pStyle w:val="a4"/>
        <w:spacing w:before="0" w:after="0"/>
        <w:rPr>
          <w:sz w:val="28"/>
          <w:szCs w:val="28"/>
        </w:rPr>
      </w:pPr>
      <w:r w:rsidRPr="00431D74">
        <w:rPr>
          <w:sz w:val="28"/>
          <w:szCs w:val="28"/>
        </w:rPr>
        <w:tab/>
        <w:t>1.3.</w:t>
      </w:r>
      <w:r>
        <w:rPr>
          <w:sz w:val="28"/>
          <w:szCs w:val="28"/>
        </w:rPr>
        <w:t>9</w:t>
      </w:r>
      <w:r w:rsidRPr="00431D74">
        <w:rPr>
          <w:sz w:val="28"/>
          <w:szCs w:val="28"/>
        </w:rPr>
        <w:t>. Пункт 25.3 статьи 25 изложить в следующей редакции:</w:t>
      </w:r>
    </w:p>
    <w:p w:rsidR="00431D74" w:rsidRPr="00431D74" w:rsidRDefault="00431D74" w:rsidP="00431D74">
      <w:pPr>
        <w:jc w:val="both"/>
        <w:rPr>
          <w:sz w:val="28"/>
          <w:szCs w:val="28"/>
        </w:rPr>
      </w:pPr>
      <w:r w:rsidRPr="00431D74">
        <w:rPr>
          <w:sz w:val="28"/>
          <w:szCs w:val="28"/>
        </w:rPr>
        <w:tab/>
        <w:t>«25.3. Основные и условно разрешенные виды использования земельных участков и объектов капитального строительства:</w:t>
      </w:r>
    </w:p>
    <w:tbl>
      <w:tblPr>
        <w:tblW w:w="4887" w:type="pct"/>
        <w:tblInd w:w="105" w:type="dxa"/>
        <w:shd w:val="clear" w:color="auto" w:fill="FFFFFF"/>
        <w:tblCellMar>
          <w:top w:w="105" w:type="dxa"/>
          <w:left w:w="105" w:type="dxa"/>
          <w:bottom w:w="105" w:type="dxa"/>
          <w:right w:w="105" w:type="dxa"/>
        </w:tblCellMar>
        <w:tblLook w:val="04A0" w:firstRow="1" w:lastRow="0" w:firstColumn="1" w:lastColumn="0" w:noHBand="0" w:noVBand="1"/>
      </w:tblPr>
      <w:tblGrid>
        <w:gridCol w:w="8180"/>
        <w:gridCol w:w="1169"/>
      </w:tblGrid>
      <w:tr w:rsidR="00431D74" w:rsidRPr="00431D74" w:rsidTr="00F41719">
        <w:tc>
          <w:tcPr>
            <w:tcW w:w="437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Наименование вида разрешенного использования земельных участков</w:t>
            </w:r>
          </w:p>
        </w:tc>
        <w:tc>
          <w:tcPr>
            <w:tcW w:w="62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Код</w:t>
            </w:r>
          </w:p>
        </w:tc>
      </w:tr>
      <w:tr w:rsidR="00431D74" w:rsidRPr="00431D74" w:rsidTr="00F41719">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b/>
                <w:sz w:val="28"/>
                <w:szCs w:val="28"/>
              </w:rPr>
            </w:pPr>
            <w:r w:rsidRPr="00431D74">
              <w:rPr>
                <w:b/>
                <w:sz w:val="28"/>
                <w:szCs w:val="28"/>
              </w:rPr>
              <w:t>Основные виды разрешенного использования </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tabs>
                <w:tab w:val="left" w:pos="708"/>
              </w:tabs>
              <w:spacing w:line="276" w:lineRule="auto"/>
              <w:jc w:val="center"/>
              <w:rPr>
                <w:b/>
                <w:sz w:val="28"/>
                <w:szCs w:val="28"/>
              </w:rPr>
            </w:pPr>
          </w:p>
        </w:tc>
      </w:tr>
      <w:tr w:rsidR="00431D74" w:rsidRPr="00431D74" w:rsidTr="00F41719">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Коммунальное обслуживание</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3.1</w:t>
            </w:r>
          </w:p>
        </w:tc>
      </w:tr>
      <w:tr w:rsidR="00431D74" w:rsidRPr="00431D74" w:rsidTr="00F41719">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autoSpaceDE w:val="0"/>
              <w:autoSpaceDN w:val="0"/>
              <w:adjustRightInd w:val="0"/>
              <w:spacing w:line="276" w:lineRule="auto"/>
              <w:jc w:val="both"/>
              <w:rPr>
                <w:sz w:val="28"/>
                <w:szCs w:val="28"/>
              </w:rPr>
            </w:pPr>
            <w:r w:rsidRPr="00431D74">
              <w:rPr>
                <w:sz w:val="28"/>
                <w:szCs w:val="28"/>
              </w:rPr>
              <w:t>Приюты для животных</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3.10.2</w:t>
            </w:r>
          </w:p>
        </w:tc>
      </w:tr>
      <w:tr w:rsidR="00431D74" w:rsidRPr="00431D74" w:rsidTr="00F41719">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autoSpaceDE w:val="0"/>
              <w:autoSpaceDN w:val="0"/>
              <w:adjustRightInd w:val="0"/>
              <w:spacing w:line="276" w:lineRule="auto"/>
              <w:jc w:val="both"/>
              <w:rPr>
                <w:sz w:val="28"/>
                <w:szCs w:val="28"/>
              </w:rPr>
            </w:pPr>
            <w:r w:rsidRPr="00431D74">
              <w:rPr>
                <w:sz w:val="28"/>
                <w:szCs w:val="28"/>
              </w:rPr>
              <w:t>Служебные гаражи &lt;*&gt;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4.9</w:t>
            </w:r>
          </w:p>
        </w:tc>
      </w:tr>
      <w:tr w:rsidR="00431D74" w:rsidRPr="00431D74" w:rsidTr="00F41719">
        <w:trPr>
          <w:trHeight w:val="17"/>
        </w:trPr>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autoSpaceDE w:val="0"/>
              <w:autoSpaceDN w:val="0"/>
              <w:adjustRightInd w:val="0"/>
              <w:spacing w:line="276" w:lineRule="auto"/>
              <w:jc w:val="both"/>
              <w:rPr>
                <w:sz w:val="28"/>
                <w:szCs w:val="28"/>
              </w:rPr>
            </w:pPr>
            <w:r w:rsidRPr="00431D74">
              <w:rPr>
                <w:sz w:val="28"/>
                <w:szCs w:val="28"/>
              </w:rPr>
              <w:t>Заготовка древесины</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10.1</w:t>
            </w:r>
          </w:p>
        </w:tc>
      </w:tr>
      <w:tr w:rsidR="00431D74" w:rsidRPr="00431D74" w:rsidTr="00F41719">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Склады &lt;*&gt;</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6.9</w:t>
            </w:r>
          </w:p>
        </w:tc>
      </w:tr>
      <w:tr w:rsidR="00431D74" w:rsidRPr="00431D74" w:rsidTr="00F41719">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Земельные участки (территории) общего пользования</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12.0</w:t>
            </w:r>
          </w:p>
        </w:tc>
      </w:tr>
      <w:tr w:rsidR="00431D74" w:rsidRPr="00431D74" w:rsidTr="00F41719">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b/>
                <w:sz w:val="28"/>
                <w:szCs w:val="28"/>
              </w:rPr>
            </w:pPr>
            <w:r w:rsidRPr="00431D74">
              <w:rPr>
                <w:b/>
                <w:sz w:val="28"/>
                <w:szCs w:val="28"/>
              </w:rPr>
              <w:t>Условно разрешенные виды использования</w:t>
            </w:r>
          </w:p>
        </w:tc>
        <w:tc>
          <w:tcPr>
            <w:tcW w:w="625"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tabs>
                <w:tab w:val="left" w:pos="708"/>
              </w:tabs>
              <w:spacing w:line="276" w:lineRule="auto"/>
              <w:jc w:val="center"/>
              <w:rPr>
                <w:b/>
                <w:sz w:val="28"/>
                <w:szCs w:val="28"/>
              </w:rPr>
            </w:pPr>
          </w:p>
        </w:tc>
      </w:tr>
      <w:tr w:rsidR="00431D74" w:rsidRPr="00431D74" w:rsidTr="00F41719">
        <w:tc>
          <w:tcPr>
            <w:tcW w:w="437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Нет</w:t>
            </w:r>
          </w:p>
        </w:tc>
        <w:tc>
          <w:tcPr>
            <w:tcW w:w="62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spacing w:line="276" w:lineRule="auto"/>
              <w:rPr>
                <w:sz w:val="28"/>
                <w:szCs w:val="28"/>
              </w:rPr>
            </w:pPr>
          </w:p>
        </w:tc>
      </w:tr>
    </w:tbl>
    <w:p w:rsidR="00431D74" w:rsidRPr="00431D74" w:rsidRDefault="00431D74" w:rsidP="00431D74">
      <w:pPr>
        <w:jc w:val="right"/>
        <w:rPr>
          <w:sz w:val="28"/>
          <w:szCs w:val="28"/>
        </w:rPr>
      </w:pPr>
      <w:r w:rsidRPr="00431D74">
        <w:rPr>
          <w:sz w:val="28"/>
          <w:szCs w:val="28"/>
        </w:rPr>
        <w:t>».</w:t>
      </w:r>
    </w:p>
    <w:p w:rsidR="00431D74" w:rsidRPr="00431D74" w:rsidRDefault="00431D74" w:rsidP="00431D74">
      <w:pPr>
        <w:pStyle w:val="a4"/>
        <w:spacing w:before="0" w:after="0"/>
        <w:rPr>
          <w:sz w:val="28"/>
          <w:szCs w:val="28"/>
        </w:rPr>
      </w:pPr>
      <w:r w:rsidRPr="00431D74">
        <w:rPr>
          <w:sz w:val="28"/>
          <w:szCs w:val="28"/>
        </w:rPr>
        <w:tab/>
        <w:t>1.3.</w:t>
      </w:r>
      <w:r>
        <w:rPr>
          <w:sz w:val="28"/>
          <w:szCs w:val="28"/>
        </w:rPr>
        <w:t>10</w:t>
      </w:r>
      <w:r w:rsidRPr="00431D74">
        <w:rPr>
          <w:sz w:val="28"/>
          <w:szCs w:val="28"/>
        </w:rPr>
        <w:t>. Пункт 26.3 статьи 26 изложить в следующей редакции:</w:t>
      </w:r>
    </w:p>
    <w:p w:rsidR="00431D74" w:rsidRPr="00431D74" w:rsidRDefault="00431D74" w:rsidP="00431D74">
      <w:pPr>
        <w:ind w:firstLine="709"/>
        <w:jc w:val="both"/>
        <w:rPr>
          <w:sz w:val="28"/>
          <w:szCs w:val="28"/>
        </w:rPr>
      </w:pPr>
      <w:r w:rsidRPr="00431D74">
        <w:rPr>
          <w:sz w:val="28"/>
          <w:szCs w:val="28"/>
        </w:rPr>
        <w:t>«26.3. 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327"/>
        <w:gridCol w:w="1131"/>
      </w:tblGrid>
      <w:tr w:rsidR="00431D74" w:rsidRPr="00431D74" w:rsidTr="00F41719">
        <w:tc>
          <w:tcPr>
            <w:tcW w:w="440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Наименование вида разрешенного использования земельных участков</w:t>
            </w:r>
          </w:p>
        </w:tc>
        <w:tc>
          <w:tcPr>
            <w:tcW w:w="59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Код</w:t>
            </w:r>
          </w:p>
        </w:tc>
      </w:tr>
      <w:tr w:rsidR="00431D74" w:rsidRPr="00431D74" w:rsidTr="00F41719">
        <w:tc>
          <w:tcPr>
            <w:tcW w:w="440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b/>
                <w:sz w:val="28"/>
                <w:szCs w:val="28"/>
              </w:rPr>
            </w:pPr>
            <w:r w:rsidRPr="00431D74">
              <w:rPr>
                <w:b/>
                <w:sz w:val="28"/>
                <w:szCs w:val="28"/>
              </w:rPr>
              <w:t>Основные виды разрешенного использования </w:t>
            </w:r>
          </w:p>
        </w:tc>
        <w:tc>
          <w:tcPr>
            <w:tcW w:w="598"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tabs>
                <w:tab w:val="left" w:pos="708"/>
              </w:tabs>
              <w:spacing w:line="276" w:lineRule="auto"/>
              <w:rPr>
                <w:b/>
                <w:sz w:val="28"/>
                <w:szCs w:val="28"/>
              </w:rPr>
            </w:pPr>
          </w:p>
        </w:tc>
      </w:tr>
      <w:tr w:rsidR="00431D74" w:rsidRPr="00431D74" w:rsidTr="00F41719">
        <w:tc>
          <w:tcPr>
            <w:tcW w:w="440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lastRenderedPageBreak/>
              <w:t>Коммунальное обслуживание</w:t>
            </w:r>
          </w:p>
        </w:tc>
        <w:tc>
          <w:tcPr>
            <w:tcW w:w="59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3.1</w:t>
            </w:r>
          </w:p>
        </w:tc>
      </w:tr>
      <w:tr w:rsidR="00431D74" w:rsidRPr="00431D74" w:rsidTr="00F41719">
        <w:tc>
          <w:tcPr>
            <w:tcW w:w="440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autoSpaceDE w:val="0"/>
              <w:autoSpaceDN w:val="0"/>
              <w:adjustRightInd w:val="0"/>
              <w:spacing w:line="276" w:lineRule="auto"/>
              <w:jc w:val="both"/>
              <w:rPr>
                <w:sz w:val="28"/>
                <w:szCs w:val="28"/>
              </w:rPr>
            </w:pPr>
            <w:r w:rsidRPr="00431D74">
              <w:rPr>
                <w:sz w:val="28"/>
                <w:szCs w:val="28"/>
              </w:rPr>
              <w:t>Служебные гаражи &lt;*&gt;</w:t>
            </w:r>
          </w:p>
        </w:tc>
        <w:tc>
          <w:tcPr>
            <w:tcW w:w="59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4.9</w:t>
            </w:r>
          </w:p>
        </w:tc>
      </w:tr>
      <w:tr w:rsidR="00431D74" w:rsidRPr="00431D74" w:rsidTr="00F41719">
        <w:tc>
          <w:tcPr>
            <w:tcW w:w="440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Склады</w:t>
            </w:r>
          </w:p>
        </w:tc>
        <w:tc>
          <w:tcPr>
            <w:tcW w:w="59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6.9</w:t>
            </w:r>
          </w:p>
        </w:tc>
      </w:tr>
      <w:tr w:rsidR="00431D74" w:rsidRPr="00431D74" w:rsidTr="00F41719">
        <w:tc>
          <w:tcPr>
            <w:tcW w:w="440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b/>
                <w:sz w:val="28"/>
                <w:szCs w:val="28"/>
              </w:rPr>
            </w:pPr>
            <w:r w:rsidRPr="00431D74">
              <w:rPr>
                <w:b/>
                <w:sz w:val="28"/>
                <w:szCs w:val="28"/>
              </w:rPr>
              <w:t>Условно разрешенные виды использования </w:t>
            </w:r>
          </w:p>
        </w:tc>
        <w:tc>
          <w:tcPr>
            <w:tcW w:w="59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spacing w:line="276" w:lineRule="auto"/>
              <w:rPr>
                <w:b/>
                <w:sz w:val="28"/>
                <w:szCs w:val="28"/>
              </w:rPr>
            </w:pPr>
          </w:p>
        </w:tc>
      </w:tr>
      <w:tr w:rsidR="00431D74" w:rsidRPr="00431D74" w:rsidTr="00F41719">
        <w:tc>
          <w:tcPr>
            <w:tcW w:w="440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Нет</w:t>
            </w:r>
          </w:p>
        </w:tc>
        <w:tc>
          <w:tcPr>
            <w:tcW w:w="598"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tabs>
                <w:tab w:val="left" w:pos="708"/>
              </w:tabs>
              <w:spacing w:line="276" w:lineRule="auto"/>
              <w:jc w:val="center"/>
              <w:rPr>
                <w:sz w:val="28"/>
                <w:szCs w:val="28"/>
              </w:rPr>
            </w:pPr>
          </w:p>
        </w:tc>
      </w:tr>
    </w:tbl>
    <w:p w:rsidR="00431D74" w:rsidRPr="00431D74" w:rsidRDefault="00431D74" w:rsidP="00431D74">
      <w:pPr>
        <w:pStyle w:val="a4"/>
        <w:spacing w:before="0" w:after="0"/>
        <w:jc w:val="right"/>
        <w:rPr>
          <w:sz w:val="28"/>
          <w:szCs w:val="28"/>
        </w:rPr>
      </w:pPr>
      <w:r w:rsidRPr="00431D74">
        <w:rPr>
          <w:sz w:val="28"/>
          <w:szCs w:val="28"/>
        </w:rPr>
        <w:t xml:space="preserve">».    </w:t>
      </w:r>
    </w:p>
    <w:p w:rsidR="00431D74" w:rsidRPr="00431D74" w:rsidRDefault="00431D74" w:rsidP="00431D74">
      <w:pPr>
        <w:pStyle w:val="a4"/>
        <w:spacing w:before="0" w:after="0"/>
        <w:rPr>
          <w:sz w:val="28"/>
          <w:szCs w:val="28"/>
        </w:rPr>
      </w:pPr>
      <w:r w:rsidRPr="00431D74">
        <w:rPr>
          <w:sz w:val="28"/>
          <w:szCs w:val="28"/>
        </w:rPr>
        <w:t>1.3.</w:t>
      </w:r>
      <w:r>
        <w:rPr>
          <w:sz w:val="28"/>
          <w:szCs w:val="28"/>
        </w:rPr>
        <w:t>11</w:t>
      </w:r>
      <w:r w:rsidRPr="00431D74">
        <w:rPr>
          <w:sz w:val="28"/>
          <w:szCs w:val="28"/>
        </w:rPr>
        <w:t>. Пункт 28.3 статьи 28 изложить в следующей редакции:</w:t>
      </w:r>
    </w:p>
    <w:p w:rsidR="00431D74" w:rsidRPr="00431D74" w:rsidRDefault="00431D74" w:rsidP="00431D74">
      <w:pPr>
        <w:ind w:firstLine="567"/>
        <w:rPr>
          <w:sz w:val="28"/>
          <w:szCs w:val="28"/>
        </w:rPr>
      </w:pPr>
      <w:r w:rsidRPr="00431D74">
        <w:rPr>
          <w:sz w:val="28"/>
          <w:szCs w:val="28"/>
        </w:rPr>
        <w:t>«28.3. 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289"/>
        <w:gridCol w:w="1169"/>
      </w:tblGrid>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Наименование вида разрешенного использования земельных участков</w:t>
            </w:r>
          </w:p>
        </w:tc>
        <w:tc>
          <w:tcPr>
            <w:tcW w:w="618"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Код</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b/>
                <w:sz w:val="28"/>
                <w:szCs w:val="28"/>
              </w:rPr>
            </w:pPr>
            <w:r w:rsidRPr="00431D74">
              <w:rPr>
                <w:b/>
                <w:sz w:val="28"/>
                <w:szCs w:val="28"/>
              </w:rPr>
              <w:t>Основные виды разрешенного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tabs>
                <w:tab w:val="left" w:pos="708"/>
              </w:tabs>
              <w:spacing w:line="276" w:lineRule="auto"/>
              <w:rPr>
                <w:b/>
                <w:sz w:val="28"/>
                <w:szCs w:val="28"/>
              </w:rPr>
            </w:pP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autoSpaceDE w:val="0"/>
              <w:autoSpaceDN w:val="0"/>
              <w:adjustRightInd w:val="0"/>
              <w:spacing w:line="276" w:lineRule="auto"/>
              <w:jc w:val="both"/>
              <w:rPr>
                <w:sz w:val="28"/>
                <w:szCs w:val="28"/>
              </w:rPr>
            </w:pPr>
            <w:r w:rsidRPr="00431D74">
              <w:rPr>
                <w:sz w:val="28"/>
                <w:szCs w:val="28"/>
              </w:rPr>
              <w:t>Хранение автотранспорта</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2.7.1</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Коммунальное обслуживание</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3.1</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autoSpaceDE w:val="0"/>
              <w:autoSpaceDN w:val="0"/>
              <w:adjustRightInd w:val="0"/>
              <w:spacing w:line="276" w:lineRule="auto"/>
              <w:jc w:val="both"/>
              <w:rPr>
                <w:sz w:val="28"/>
                <w:szCs w:val="28"/>
              </w:rPr>
            </w:pPr>
            <w:r w:rsidRPr="00431D74">
              <w:rPr>
                <w:sz w:val="28"/>
                <w:szCs w:val="28"/>
              </w:rPr>
              <w:t>Служебные гаражи</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4.9</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Объекты дорожного сервиса</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4.9.1</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Автомобильный транспорт</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7.2</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Причалы для маломерных судов</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5.4</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Воздушный транспорт</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7.4</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autoSpaceDE w:val="0"/>
              <w:autoSpaceDN w:val="0"/>
              <w:adjustRightInd w:val="0"/>
              <w:spacing w:line="276" w:lineRule="auto"/>
              <w:jc w:val="both"/>
              <w:rPr>
                <w:sz w:val="28"/>
                <w:szCs w:val="28"/>
              </w:rPr>
            </w:pPr>
            <w:r w:rsidRPr="00431D74">
              <w:rPr>
                <w:sz w:val="28"/>
                <w:szCs w:val="28"/>
              </w:rPr>
              <w:t>Общее пользование водными объектами</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11.1</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Земельные участки (территории) общего пользования</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12.0</w:t>
            </w: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b/>
                <w:sz w:val="28"/>
                <w:szCs w:val="28"/>
              </w:rPr>
            </w:pPr>
            <w:r w:rsidRPr="00431D74">
              <w:rPr>
                <w:b/>
                <w:sz w:val="28"/>
                <w:szCs w:val="28"/>
              </w:rPr>
              <w:t>Условно разрешенные виды использования </w:t>
            </w:r>
          </w:p>
        </w:tc>
        <w:tc>
          <w:tcPr>
            <w:tcW w:w="618"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spacing w:line="276" w:lineRule="auto"/>
              <w:rPr>
                <w:b/>
                <w:sz w:val="28"/>
                <w:szCs w:val="28"/>
              </w:rPr>
            </w:pPr>
          </w:p>
        </w:tc>
      </w:tr>
      <w:tr w:rsidR="00431D74" w:rsidRPr="00431D74" w:rsidTr="00F41719">
        <w:tc>
          <w:tcPr>
            <w:tcW w:w="4382"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Нет</w:t>
            </w:r>
          </w:p>
        </w:tc>
        <w:tc>
          <w:tcPr>
            <w:tcW w:w="618"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tabs>
                <w:tab w:val="left" w:pos="708"/>
              </w:tabs>
              <w:spacing w:line="276" w:lineRule="auto"/>
              <w:jc w:val="center"/>
              <w:rPr>
                <w:sz w:val="28"/>
                <w:szCs w:val="28"/>
              </w:rPr>
            </w:pPr>
          </w:p>
        </w:tc>
      </w:tr>
    </w:tbl>
    <w:p w:rsidR="00431D74" w:rsidRPr="00431D74" w:rsidRDefault="00431D74" w:rsidP="00431D74">
      <w:pPr>
        <w:pStyle w:val="a4"/>
        <w:spacing w:before="0" w:after="0"/>
        <w:jc w:val="right"/>
        <w:rPr>
          <w:sz w:val="28"/>
          <w:szCs w:val="28"/>
        </w:rPr>
      </w:pPr>
      <w:r w:rsidRPr="00431D74">
        <w:rPr>
          <w:sz w:val="28"/>
          <w:szCs w:val="28"/>
        </w:rPr>
        <w:t>».</w:t>
      </w:r>
    </w:p>
    <w:p w:rsidR="00431D74" w:rsidRPr="00431D74" w:rsidRDefault="00431D74" w:rsidP="00431D74">
      <w:pPr>
        <w:spacing w:before="30"/>
        <w:ind w:firstLine="709"/>
        <w:jc w:val="both"/>
        <w:rPr>
          <w:sz w:val="28"/>
          <w:szCs w:val="28"/>
        </w:rPr>
      </w:pPr>
      <w:r w:rsidRPr="00431D74">
        <w:rPr>
          <w:sz w:val="28"/>
          <w:szCs w:val="28"/>
        </w:rPr>
        <w:t>1.3.1</w:t>
      </w:r>
      <w:r>
        <w:rPr>
          <w:sz w:val="28"/>
          <w:szCs w:val="28"/>
        </w:rPr>
        <w:t>2</w:t>
      </w:r>
      <w:r w:rsidRPr="00431D74">
        <w:rPr>
          <w:sz w:val="28"/>
          <w:szCs w:val="28"/>
        </w:rPr>
        <w:t>. Подпункт 28.7.2  пункта 28.7 статьи 28 изложить в следующей редакции:</w:t>
      </w:r>
    </w:p>
    <w:p w:rsidR="00431D74" w:rsidRPr="00431D74" w:rsidRDefault="00431D74" w:rsidP="00431D74">
      <w:pPr>
        <w:spacing w:before="30"/>
        <w:ind w:firstLine="709"/>
        <w:jc w:val="both"/>
        <w:rPr>
          <w:sz w:val="28"/>
          <w:szCs w:val="28"/>
        </w:rPr>
      </w:pPr>
      <w:r w:rsidRPr="00431D74">
        <w:rPr>
          <w:sz w:val="28"/>
          <w:szCs w:val="28"/>
        </w:rPr>
        <w:t xml:space="preserve">«28.7.2. минимальные отступы зданий, строений, сооружений от границ земельных участков устанавливаются в соответствии с пунктами 6.1-6.4 Главы 1 настоящего Приложения. Для вида с кодом 2.7.1 - 0 м.» </w:t>
      </w:r>
    </w:p>
    <w:p w:rsidR="00431D74" w:rsidRPr="00431D74" w:rsidRDefault="00431D74" w:rsidP="00431D74">
      <w:pPr>
        <w:pStyle w:val="a8"/>
        <w:tabs>
          <w:tab w:val="center" w:pos="1985"/>
        </w:tabs>
        <w:ind w:firstLine="709"/>
        <w:jc w:val="both"/>
        <w:rPr>
          <w:rFonts w:ascii="Times New Roman" w:hAnsi="Times New Roman"/>
          <w:sz w:val="28"/>
          <w:szCs w:val="28"/>
        </w:rPr>
      </w:pPr>
      <w:r w:rsidRPr="00431D74">
        <w:rPr>
          <w:rFonts w:ascii="Times New Roman" w:hAnsi="Times New Roman"/>
          <w:sz w:val="28"/>
          <w:szCs w:val="28"/>
        </w:rPr>
        <w:lastRenderedPageBreak/>
        <w:t>1.3.1</w:t>
      </w:r>
      <w:r>
        <w:rPr>
          <w:rFonts w:ascii="Times New Roman" w:hAnsi="Times New Roman"/>
          <w:sz w:val="28"/>
          <w:szCs w:val="28"/>
        </w:rPr>
        <w:t>3</w:t>
      </w:r>
      <w:r w:rsidRPr="00431D74">
        <w:rPr>
          <w:rFonts w:ascii="Times New Roman" w:hAnsi="Times New Roman"/>
          <w:sz w:val="28"/>
          <w:szCs w:val="28"/>
        </w:rPr>
        <w:t>. Пункт 32.3 статьи 32 изложить в следующей редакции:</w:t>
      </w:r>
    </w:p>
    <w:p w:rsidR="00431D74" w:rsidRPr="00431D74" w:rsidRDefault="00431D74" w:rsidP="00431D74">
      <w:pPr>
        <w:pStyle w:val="a4"/>
        <w:spacing w:before="0" w:after="0"/>
        <w:rPr>
          <w:sz w:val="28"/>
          <w:szCs w:val="28"/>
        </w:rPr>
      </w:pPr>
      <w:r w:rsidRPr="00431D74">
        <w:rPr>
          <w:sz w:val="28"/>
          <w:szCs w:val="28"/>
        </w:rPr>
        <w:t>«32.3.Основные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143"/>
        <w:gridCol w:w="1315"/>
      </w:tblGrid>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Наименование вида разрешенного использования земельных участков</w:t>
            </w:r>
          </w:p>
        </w:tc>
        <w:tc>
          <w:tcPr>
            <w:tcW w:w="6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Код</w:t>
            </w: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b/>
                <w:sz w:val="28"/>
                <w:szCs w:val="28"/>
              </w:rPr>
            </w:pPr>
            <w:r w:rsidRPr="00431D74">
              <w:rPr>
                <w:b/>
                <w:sz w:val="28"/>
                <w:szCs w:val="28"/>
              </w:rPr>
              <w:t>Основные виды разрешенного использования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tabs>
                <w:tab w:val="left" w:pos="708"/>
              </w:tabs>
              <w:spacing w:line="276" w:lineRule="auto"/>
              <w:rPr>
                <w:b/>
                <w:sz w:val="28"/>
                <w:szCs w:val="28"/>
              </w:rPr>
            </w:pP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autoSpaceDE w:val="0"/>
              <w:autoSpaceDN w:val="0"/>
              <w:adjustRightInd w:val="0"/>
              <w:spacing w:line="276" w:lineRule="auto"/>
              <w:rPr>
                <w:sz w:val="28"/>
                <w:szCs w:val="28"/>
              </w:rPr>
            </w:pPr>
            <w:r w:rsidRPr="00431D74">
              <w:rPr>
                <w:sz w:val="28"/>
                <w:szCs w:val="28"/>
              </w:rPr>
              <w:t>Ведение личного подсобного хозяйства на полевых участках</w:t>
            </w:r>
          </w:p>
        </w:tc>
        <w:tc>
          <w:tcPr>
            <w:tcW w:w="69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ind w:firstLine="37"/>
              <w:jc w:val="center"/>
              <w:rPr>
                <w:sz w:val="28"/>
                <w:szCs w:val="28"/>
              </w:rPr>
            </w:pPr>
            <w:r w:rsidRPr="00431D74">
              <w:rPr>
                <w:sz w:val="28"/>
                <w:szCs w:val="28"/>
              </w:rPr>
              <w:t>1.16</w:t>
            </w: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Земельные участки общего назначения</w:t>
            </w:r>
          </w:p>
        </w:tc>
        <w:tc>
          <w:tcPr>
            <w:tcW w:w="69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ind w:firstLine="37"/>
              <w:jc w:val="center"/>
              <w:rPr>
                <w:sz w:val="28"/>
                <w:szCs w:val="28"/>
              </w:rPr>
            </w:pPr>
            <w:r w:rsidRPr="00431D74">
              <w:rPr>
                <w:sz w:val="28"/>
                <w:szCs w:val="28"/>
              </w:rPr>
              <w:t>13.0</w:t>
            </w: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Ведение огородничества</w:t>
            </w:r>
          </w:p>
        </w:tc>
        <w:tc>
          <w:tcPr>
            <w:tcW w:w="69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ind w:firstLine="37"/>
              <w:jc w:val="center"/>
              <w:rPr>
                <w:sz w:val="28"/>
                <w:szCs w:val="28"/>
              </w:rPr>
            </w:pPr>
            <w:r w:rsidRPr="00431D74">
              <w:rPr>
                <w:sz w:val="28"/>
                <w:szCs w:val="28"/>
              </w:rPr>
              <w:t>13.1</w:t>
            </w: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Ведение садоводства</w:t>
            </w:r>
          </w:p>
        </w:tc>
        <w:tc>
          <w:tcPr>
            <w:tcW w:w="69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ind w:firstLine="37"/>
              <w:jc w:val="center"/>
              <w:rPr>
                <w:sz w:val="28"/>
                <w:szCs w:val="28"/>
              </w:rPr>
            </w:pPr>
            <w:r w:rsidRPr="00431D74">
              <w:rPr>
                <w:sz w:val="28"/>
                <w:szCs w:val="28"/>
              </w:rPr>
              <w:t>13.2</w:t>
            </w: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Коммунальное обслуживание </w:t>
            </w:r>
          </w:p>
        </w:tc>
        <w:tc>
          <w:tcPr>
            <w:tcW w:w="69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3.1 </w:t>
            </w: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 xml:space="preserve">Земельные участки (территории) общего пользования </w:t>
            </w:r>
          </w:p>
        </w:tc>
        <w:tc>
          <w:tcPr>
            <w:tcW w:w="69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12.0 </w:t>
            </w: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b/>
                <w:sz w:val="28"/>
                <w:szCs w:val="28"/>
              </w:rPr>
            </w:pPr>
            <w:r w:rsidRPr="00431D74">
              <w:rPr>
                <w:b/>
                <w:sz w:val="28"/>
                <w:szCs w:val="28"/>
              </w:rPr>
              <w:t>Условно разрешенные виды использования </w:t>
            </w:r>
          </w:p>
        </w:tc>
        <w:tc>
          <w:tcPr>
            <w:tcW w:w="69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spacing w:line="276" w:lineRule="auto"/>
              <w:rPr>
                <w:b/>
                <w:sz w:val="28"/>
                <w:szCs w:val="28"/>
              </w:rPr>
            </w:pP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Нет</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tabs>
                <w:tab w:val="left" w:pos="708"/>
              </w:tabs>
              <w:spacing w:line="276" w:lineRule="auto"/>
              <w:jc w:val="center"/>
              <w:rPr>
                <w:sz w:val="28"/>
                <w:szCs w:val="28"/>
              </w:rPr>
            </w:pPr>
          </w:p>
        </w:tc>
      </w:tr>
    </w:tbl>
    <w:p w:rsidR="00431D74" w:rsidRPr="00431D74" w:rsidRDefault="00431D74" w:rsidP="00431D74">
      <w:pPr>
        <w:pStyle w:val="a4"/>
        <w:spacing w:before="0" w:after="0"/>
        <w:jc w:val="right"/>
        <w:rPr>
          <w:sz w:val="28"/>
          <w:szCs w:val="28"/>
        </w:rPr>
      </w:pPr>
      <w:r w:rsidRPr="00431D74">
        <w:rPr>
          <w:sz w:val="28"/>
          <w:szCs w:val="28"/>
        </w:rPr>
        <w:t>».</w:t>
      </w:r>
    </w:p>
    <w:p w:rsidR="00431D74" w:rsidRPr="00431D74" w:rsidRDefault="00431D74" w:rsidP="00431D74">
      <w:pPr>
        <w:pStyle w:val="a8"/>
        <w:tabs>
          <w:tab w:val="center" w:pos="1985"/>
        </w:tabs>
        <w:ind w:firstLine="709"/>
        <w:jc w:val="both"/>
        <w:rPr>
          <w:rFonts w:ascii="Times New Roman" w:hAnsi="Times New Roman"/>
          <w:sz w:val="28"/>
          <w:szCs w:val="28"/>
        </w:rPr>
      </w:pPr>
      <w:r w:rsidRPr="00431D74">
        <w:rPr>
          <w:rFonts w:ascii="Times New Roman" w:hAnsi="Times New Roman"/>
          <w:sz w:val="28"/>
          <w:szCs w:val="28"/>
        </w:rPr>
        <w:t>1.3.1</w:t>
      </w:r>
      <w:r>
        <w:rPr>
          <w:rFonts w:ascii="Times New Roman" w:hAnsi="Times New Roman"/>
          <w:sz w:val="28"/>
          <w:szCs w:val="28"/>
        </w:rPr>
        <w:t>4</w:t>
      </w:r>
      <w:r w:rsidRPr="00431D74">
        <w:rPr>
          <w:rFonts w:ascii="Times New Roman" w:hAnsi="Times New Roman"/>
          <w:sz w:val="28"/>
          <w:szCs w:val="28"/>
        </w:rPr>
        <w:t>. Пункт 33.3 статьи 33 изложить в следующей редакции:</w:t>
      </w:r>
    </w:p>
    <w:p w:rsidR="00431D74" w:rsidRPr="00431D74" w:rsidRDefault="00431D74" w:rsidP="00431D74">
      <w:pPr>
        <w:ind w:firstLine="709"/>
        <w:jc w:val="both"/>
        <w:rPr>
          <w:sz w:val="28"/>
          <w:szCs w:val="28"/>
        </w:rPr>
      </w:pPr>
      <w:r w:rsidRPr="00431D74">
        <w:rPr>
          <w:sz w:val="28"/>
          <w:szCs w:val="28"/>
        </w:rPr>
        <w:t>«33.3. Основные и условно разрешенные виды использования земельных участков и объектов капитального строительства:</w:t>
      </w:r>
    </w:p>
    <w:tbl>
      <w:tblPr>
        <w:tblW w:w="4944" w:type="pct"/>
        <w:shd w:val="clear" w:color="auto" w:fill="FFFFFF"/>
        <w:tblCellMar>
          <w:top w:w="105" w:type="dxa"/>
          <w:left w:w="105" w:type="dxa"/>
          <w:bottom w:w="105" w:type="dxa"/>
          <w:right w:w="105" w:type="dxa"/>
        </w:tblCellMar>
        <w:tblLook w:val="04A0" w:firstRow="1" w:lastRow="0" w:firstColumn="1" w:lastColumn="0" w:noHBand="0" w:noVBand="1"/>
      </w:tblPr>
      <w:tblGrid>
        <w:gridCol w:w="8143"/>
        <w:gridCol w:w="1315"/>
      </w:tblGrid>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Наименование вида разрешенного использования земельных участков</w:t>
            </w:r>
          </w:p>
        </w:tc>
        <w:tc>
          <w:tcPr>
            <w:tcW w:w="69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1D74" w:rsidRPr="00431D74" w:rsidRDefault="00431D74" w:rsidP="00F41719">
            <w:pPr>
              <w:tabs>
                <w:tab w:val="left" w:pos="708"/>
              </w:tabs>
              <w:spacing w:line="276" w:lineRule="auto"/>
              <w:jc w:val="center"/>
              <w:rPr>
                <w:sz w:val="28"/>
                <w:szCs w:val="28"/>
              </w:rPr>
            </w:pPr>
            <w:r w:rsidRPr="00431D74">
              <w:rPr>
                <w:sz w:val="28"/>
                <w:szCs w:val="28"/>
              </w:rPr>
              <w:t>Код</w:t>
            </w: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b/>
                <w:sz w:val="28"/>
                <w:szCs w:val="28"/>
              </w:rPr>
            </w:pPr>
            <w:r w:rsidRPr="00431D74">
              <w:rPr>
                <w:b/>
                <w:sz w:val="28"/>
                <w:szCs w:val="28"/>
              </w:rPr>
              <w:t>Основные виды разрешенного использования </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tabs>
                <w:tab w:val="left" w:pos="708"/>
              </w:tabs>
              <w:spacing w:line="276" w:lineRule="auto"/>
              <w:rPr>
                <w:b/>
                <w:sz w:val="28"/>
                <w:szCs w:val="28"/>
              </w:rPr>
            </w:pP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Коммунальное обслуживание </w:t>
            </w:r>
          </w:p>
        </w:tc>
        <w:tc>
          <w:tcPr>
            <w:tcW w:w="69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3.1 </w:t>
            </w: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Религиозное использование </w:t>
            </w:r>
          </w:p>
        </w:tc>
        <w:tc>
          <w:tcPr>
            <w:tcW w:w="69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3.7 </w:t>
            </w: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 xml:space="preserve">Земельные участки (территории) общего пользования </w:t>
            </w:r>
          </w:p>
        </w:tc>
        <w:tc>
          <w:tcPr>
            <w:tcW w:w="69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12.0 </w:t>
            </w: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Ритуальная деятельность </w:t>
            </w:r>
          </w:p>
        </w:tc>
        <w:tc>
          <w:tcPr>
            <w:tcW w:w="69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12.1 </w:t>
            </w: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autoSpaceDE w:val="0"/>
              <w:autoSpaceDN w:val="0"/>
              <w:adjustRightInd w:val="0"/>
              <w:spacing w:line="276" w:lineRule="auto"/>
              <w:rPr>
                <w:sz w:val="28"/>
                <w:szCs w:val="28"/>
              </w:rPr>
            </w:pPr>
            <w:r w:rsidRPr="00431D74">
              <w:rPr>
                <w:sz w:val="28"/>
                <w:szCs w:val="28"/>
              </w:rPr>
              <w:t>Специальная деятельность</w:t>
            </w:r>
          </w:p>
        </w:tc>
        <w:tc>
          <w:tcPr>
            <w:tcW w:w="69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jc w:val="center"/>
              <w:rPr>
                <w:sz w:val="28"/>
                <w:szCs w:val="28"/>
              </w:rPr>
            </w:pPr>
            <w:r w:rsidRPr="00431D74">
              <w:rPr>
                <w:sz w:val="28"/>
                <w:szCs w:val="28"/>
              </w:rPr>
              <w:t>12.2</w:t>
            </w: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b/>
                <w:sz w:val="28"/>
                <w:szCs w:val="28"/>
              </w:rPr>
            </w:pPr>
            <w:r w:rsidRPr="00431D74">
              <w:rPr>
                <w:b/>
                <w:sz w:val="28"/>
                <w:szCs w:val="28"/>
              </w:rPr>
              <w:t>Условно разрешенные виды использования </w:t>
            </w:r>
          </w:p>
        </w:tc>
        <w:tc>
          <w:tcPr>
            <w:tcW w:w="69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spacing w:line="276" w:lineRule="auto"/>
              <w:rPr>
                <w:b/>
                <w:sz w:val="28"/>
                <w:szCs w:val="28"/>
              </w:rPr>
            </w:pPr>
          </w:p>
        </w:tc>
      </w:tr>
      <w:tr w:rsidR="00431D74" w:rsidRPr="00431D74" w:rsidTr="00F41719">
        <w:tc>
          <w:tcPr>
            <w:tcW w:w="4305" w:type="pct"/>
            <w:tcBorders>
              <w:top w:val="single" w:sz="6" w:space="0" w:color="000000"/>
              <w:left w:val="single" w:sz="6" w:space="0" w:color="000000"/>
              <w:bottom w:val="single" w:sz="6" w:space="0" w:color="000000"/>
              <w:right w:val="single" w:sz="6" w:space="0" w:color="000000"/>
            </w:tcBorders>
            <w:shd w:val="clear" w:color="auto" w:fill="FFFFFF"/>
            <w:hideMark/>
          </w:tcPr>
          <w:p w:rsidR="00431D74" w:rsidRPr="00431D74" w:rsidRDefault="00431D74" w:rsidP="00F41719">
            <w:pPr>
              <w:tabs>
                <w:tab w:val="left" w:pos="708"/>
              </w:tabs>
              <w:spacing w:line="276" w:lineRule="auto"/>
              <w:rPr>
                <w:sz w:val="28"/>
                <w:szCs w:val="28"/>
              </w:rPr>
            </w:pPr>
            <w:r w:rsidRPr="00431D74">
              <w:rPr>
                <w:sz w:val="28"/>
                <w:szCs w:val="28"/>
              </w:rPr>
              <w:t>Нет</w:t>
            </w:r>
          </w:p>
        </w:tc>
        <w:tc>
          <w:tcPr>
            <w:tcW w:w="695" w:type="pct"/>
            <w:tcBorders>
              <w:top w:val="single" w:sz="6" w:space="0" w:color="000000"/>
              <w:left w:val="single" w:sz="6" w:space="0" w:color="000000"/>
              <w:bottom w:val="single" w:sz="6" w:space="0" w:color="000000"/>
              <w:right w:val="single" w:sz="6" w:space="0" w:color="000000"/>
            </w:tcBorders>
            <w:shd w:val="clear" w:color="auto" w:fill="FFFFFF"/>
          </w:tcPr>
          <w:p w:rsidR="00431D74" w:rsidRPr="00431D74" w:rsidRDefault="00431D74" w:rsidP="00F41719">
            <w:pPr>
              <w:tabs>
                <w:tab w:val="left" w:pos="708"/>
              </w:tabs>
              <w:spacing w:line="276" w:lineRule="auto"/>
              <w:jc w:val="center"/>
              <w:rPr>
                <w:sz w:val="28"/>
                <w:szCs w:val="28"/>
              </w:rPr>
            </w:pPr>
          </w:p>
        </w:tc>
      </w:tr>
    </w:tbl>
    <w:p w:rsidR="00431D74" w:rsidRPr="0053795C" w:rsidRDefault="00431D74" w:rsidP="00431D74">
      <w:pPr>
        <w:ind w:firstLine="708"/>
      </w:pPr>
    </w:p>
    <w:p w:rsidR="00261D95" w:rsidRPr="00BE45CA" w:rsidRDefault="00261D95" w:rsidP="005827A9">
      <w:pPr>
        <w:shd w:val="clear" w:color="auto" w:fill="FFFFFF"/>
        <w:tabs>
          <w:tab w:val="left" w:pos="709"/>
          <w:tab w:val="center" w:pos="1985"/>
          <w:tab w:val="left" w:pos="4111"/>
          <w:tab w:val="left" w:pos="4536"/>
        </w:tabs>
        <w:ind w:right="-2" w:firstLine="709"/>
        <w:jc w:val="both"/>
        <w:rPr>
          <w:sz w:val="28"/>
          <w:szCs w:val="28"/>
        </w:rPr>
      </w:pPr>
      <w:r w:rsidRPr="00BE45CA">
        <w:rPr>
          <w:sz w:val="28"/>
          <w:szCs w:val="28"/>
        </w:rPr>
        <w:lastRenderedPageBreak/>
        <w:t>2. Настоящее решение вступает в силу после его официального опубликования (обнародования).</w:t>
      </w:r>
    </w:p>
    <w:p w:rsidR="00443381" w:rsidRDefault="00443381" w:rsidP="00443381">
      <w:pPr>
        <w:widowControl w:val="0"/>
        <w:tabs>
          <w:tab w:val="center" w:pos="1985"/>
        </w:tabs>
        <w:autoSpaceDE w:val="0"/>
        <w:autoSpaceDN w:val="0"/>
        <w:adjustRightInd w:val="0"/>
        <w:jc w:val="right"/>
        <w:rPr>
          <w:rFonts w:eastAsiaTheme="minorHAnsi"/>
          <w:lang w:eastAsia="en-US"/>
        </w:rPr>
      </w:pPr>
    </w:p>
    <w:p w:rsidR="00431D74" w:rsidRDefault="00431D74" w:rsidP="00443381">
      <w:pPr>
        <w:widowControl w:val="0"/>
        <w:tabs>
          <w:tab w:val="center" w:pos="1985"/>
        </w:tabs>
        <w:autoSpaceDE w:val="0"/>
        <w:autoSpaceDN w:val="0"/>
        <w:adjustRightInd w:val="0"/>
        <w:jc w:val="right"/>
        <w:rPr>
          <w:rFonts w:eastAsiaTheme="minorHAnsi"/>
          <w:lang w:eastAsia="en-US"/>
        </w:rPr>
      </w:pPr>
    </w:p>
    <w:p w:rsidR="00431D74" w:rsidRDefault="00431D74" w:rsidP="00443381">
      <w:pPr>
        <w:widowControl w:val="0"/>
        <w:tabs>
          <w:tab w:val="center" w:pos="1985"/>
        </w:tabs>
        <w:autoSpaceDE w:val="0"/>
        <w:autoSpaceDN w:val="0"/>
        <w:adjustRightInd w:val="0"/>
        <w:jc w:val="right"/>
        <w:rPr>
          <w:rFonts w:eastAsiaTheme="minorHAnsi"/>
          <w:lang w:eastAsia="en-US"/>
        </w:rPr>
      </w:pPr>
    </w:p>
    <w:p w:rsidR="00431D74" w:rsidRDefault="00431D74" w:rsidP="00443381">
      <w:pPr>
        <w:widowControl w:val="0"/>
        <w:tabs>
          <w:tab w:val="center" w:pos="1985"/>
        </w:tabs>
        <w:autoSpaceDE w:val="0"/>
        <w:autoSpaceDN w:val="0"/>
        <w:adjustRightInd w:val="0"/>
        <w:jc w:val="right"/>
        <w:rPr>
          <w:rFonts w:eastAsiaTheme="minorHAnsi"/>
          <w:lang w:eastAsia="en-US"/>
        </w:rPr>
      </w:pPr>
    </w:p>
    <w:p w:rsidR="00431D74" w:rsidRPr="00594764" w:rsidRDefault="00431D74" w:rsidP="00431D74">
      <w:pPr>
        <w:autoSpaceDE w:val="0"/>
        <w:autoSpaceDN w:val="0"/>
        <w:adjustRightInd w:val="0"/>
        <w:rPr>
          <w:sz w:val="28"/>
          <w:szCs w:val="28"/>
        </w:rPr>
      </w:pPr>
      <w:r w:rsidRPr="00594764">
        <w:rPr>
          <w:sz w:val="28"/>
          <w:szCs w:val="28"/>
        </w:rPr>
        <w:t>Председатель Совета депутатов</w:t>
      </w:r>
      <w:r w:rsidRPr="00594764">
        <w:rPr>
          <w:sz w:val="28"/>
          <w:szCs w:val="28"/>
        </w:rPr>
        <w:tab/>
      </w:r>
      <w:r w:rsidRPr="00594764">
        <w:rPr>
          <w:sz w:val="28"/>
          <w:szCs w:val="28"/>
        </w:rPr>
        <w:tab/>
      </w:r>
      <w:r w:rsidRPr="00594764">
        <w:rPr>
          <w:sz w:val="28"/>
          <w:szCs w:val="28"/>
        </w:rPr>
        <w:tab/>
        <w:t>Глава сельского</w:t>
      </w:r>
    </w:p>
    <w:p w:rsidR="00431D74" w:rsidRPr="00594764" w:rsidRDefault="00431D74" w:rsidP="00431D74">
      <w:pPr>
        <w:autoSpaceDE w:val="0"/>
        <w:autoSpaceDN w:val="0"/>
        <w:adjustRightInd w:val="0"/>
        <w:rPr>
          <w:sz w:val="28"/>
          <w:szCs w:val="28"/>
        </w:rPr>
      </w:pPr>
      <w:r w:rsidRPr="00594764">
        <w:rPr>
          <w:sz w:val="28"/>
          <w:szCs w:val="28"/>
        </w:rPr>
        <w:t>сельского поселения Горноправдинск</w:t>
      </w:r>
      <w:r w:rsidRPr="00594764">
        <w:rPr>
          <w:sz w:val="28"/>
          <w:szCs w:val="28"/>
        </w:rPr>
        <w:tab/>
      </w:r>
      <w:r w:rsidRPr="00594764">
        <w:rPr>
          <w:sz w:val="28"/>
          <w:szCs w:val="28"/>
        </w:rPr>
        <w:tab/>
        <w:t>поселения Горноправдинск</w:t>
      </w:r>
    </w:p>
    <w:p w:rsidR="00431D74" w:rsidRPr="00594764" w:rsidRDefault="00431D74" w:rsidP="00431D74">
      <w:pPr>
        <w:autoSpaceDE w:val="0"/>
        <w:autoSpaceDN w:val="0"/>
        <w:adjustRightInd w:val="0"/>
        <w:rPr>
          <w:sz w:val="28"/>
          <w:szCs w:val="28"/>
        </w:rPr>
      </w:pPr>
    </w:p>
    <w:p w:rsidR="00431D74" w:rsidRPr="00594764" w:rsidRDefault="00431D74" w:rsidP="00431D74">
      <w:pPr>
        <w:autoSpaceDE w:val="0"/>
        <w:autoSpaceDN w:val="0"/>
        <w:adjustRightInd w:val="0"/>
        <w:rPr>
          <w:sz w:val="28"/>
          <w:szCs w:val="28"/>
        </w:rPr>
      </w:pPr>
      <w:r>
        <w:rPr>
          <w:sz w:val="28"/>
          <w:szCs w:val="28"/>
        </w:rPr>
        <w:t>______________А.С. Попов</w:t>
      </w:r>
      <w:r>
        <w:rPr>
          <w:sz w:val="28"/>
          <w:szCs w:val="28"/>
        </w:rPr>
        <w:tab/>
      </w:r>
      <w:r>
        <w:rPr>
          <w:sz w:val="28"/>
          <w:szCs w:val="28"/>
        </w:rPr>
        <w:tab/>
      </w:r>
      <w:r>
        <w:rPr>
          <w:sz w:val="28"/>
          <w:szCs w:val="28"/>
        </w:rPr>
        <w:tab/>
      </w:r>
      <w:r>
        <w:rPr>
          <w:sz w:val="28"/>
          <w:szCs w:val="28"/>
        </w:rPr>
        <w:tab/>
      </w:r>
      <w:r w:rsidRPr="00594764">
        <w:rPr>
          <w:sz w:val="28"/>
          <w:szCs w:val="28"/>
        </w:rPr>
        <w:t>______________</w:t>
      </w:r>
      <w:r>
        <w:rPr>
          <w:sz w:val="28"/>
          <w:szCs w:val="28"/>
        </w:rPr>
        <w:t>О.С. Садков</w:t>
      </w:r>
    </w:p>
    <w:p w:rsidR="00431D74" w:rsidRDefault="00431D74"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p>
    <w:p w:rsidR="00A91CAE" w:rsidRDefault="00A91CAE" w:rsidP="00431D74">
      <w:pPr>
        <w:widowControl w:val="0"/>
        <w:tabs>
          <w:tab w:val="center" w:pos="1985"/>
        </w:tabs>
        <w:autoSpaceDE w:val="0"/>
        <w:autoSpaceDN w:val="0"/>
        <w:adjustRightInd w:val="0"/>
        <w:jc w:val="both"/>
        <w:rPr>
          <w:rFonts w:eastAsiaTheme="minorHAnsi"/>
          <w:lang w:eastAsia="en-US"/>
        </w:rPr>
      </w:pPr>
      <w:bookmarkStart w:id="0" w:name="_GoBack"/>
      <w:bookmarkEnd w:id="0"/>
    </w:p>
    <w:sectPr w:rsidR="00A91CAE" w:rsidSect="00CD2C5A">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272" w:rsidRDefault="00401272" w:rsidP="00D01B96">
      <w:r>
        <w:separator/>
      </w:r>
    </w:p>
  </w:endnote>
  <w:endnote w:type="continuationSeparator" w:id="0">
    <w:p w:rsidR="00401272" w:rsidRDefault="00401272"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72" w:rsidRDefault="0040127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272" w:rsidRDefault="00401272" w:rsidP="00D01B96">
      <w:r>
        <w:separator/>
      </w:r>
    </w:p>
  </w:footnote>
  <w:footnote w:type="continuationSeparator" w:id="0">
    <w:p w:rsidR="00401272" w:rsidRDefault="00401272"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2036E10"/>
    <w:multiLevelType w:val="hybridMultilevel"/>
    <w:tmpl w:val="7DAC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08FC5343"/>
    <w:multiLevelType w:val="hybridMultilevel"/>
    <w:tmpl w:val="E92036D8"/>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7">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8">
    <w:nsid w:val="0D9371A3"/>
    <w:multiLevelType w:val="hybridMultilevel"/>
    <w:tmpl w:val="7AAEDF00"/>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9">
    <w:nsid w:val="109E331F"/>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5D37027"/>
    <w:multiLevelType w:val="hybridMultilevel"/>
    <w:tmpl w:val="E7E015CA"/>
    <w:lvl w:ilvl="0" w:tplc="483A4124">
      <w:start w:val="1"/>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121E8A"/>
    <w:multiLevelType w:val="hybridMultilevel"/>
    <w:tmpl w:val="4136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782AF6"/>
    <w:multiLevelType w:val="hybridMultilevel"/>
    <w:tmpl w:val="225EC05C"/>
    <w:lvl w:ilvl="0" w:tplc="E11A3D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3C7521F"/>
    <w:multiLevelType w:val="hybridMultilevel"/>
    <w:tmpl w:val="5A329E8C"/>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2EEB1D07"/>
    <w:multiLevelType w:val="hybridMultilevel"/>
    <w:tmpl w:val="BA54BD26"/>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3">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911A42"/>
    <w:multiLevelType w:val="multilevel"/>
    <w:tmpl w:val="58D2C81C"/>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1" w:firstLine="567"/>
      </w:pPr>
      <w:rPr>
        <w:rFonts w:cs="Times New Roman" w:hint="default"/>
      </w:rPr>
    </w:lvl>
    <w:lvl w:ilvl="2">
      <w:start w:val="1"/>
      <w:numFmt w:val="decimal"/>
      <w:suff w:val="space"/>
      <w:lvlText w:val="%1.%2.%3"/>
      <w:lvlJc w:val="left"/>
      <w:pPr>
        <w:ind w:left="6380" w:firstLine="567"/>
      </w:pPr>
      <w:rPr>
        <w:rFonts w:cs="Times New Roman" w:hint="default"/>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5">
    <w:nsid w:val="411D39D1"/>
    <w:multiLevelType w:val="hybridMultilevel"/>
    <w:tmpl w:val="7A88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E11E56"/>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476F405D"/>
    <w:multiLevelType w:val="hybridMultilevel"/>
    <w:tmpl w:val="9880E324"/>
    <w:lvl w:ilvl="0" w:tplc="C29433A4">
      <w:start w:val="2027"/>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106128"/>
    <w:multiLevelType w:val="hybridMultilevel"/>
    <w:tmpl w:val="F648B3E6"/>
    <w:lvl w:ilvl="0" w:tplc="4E8CCF8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2025058"/>
    <w:multiLevelType w:val="hybridMultilevel"/>
    <w:tmpl w:val="337A19CE"/>
    <w:lvl w:ilvl="0" w:tplc="9CE4649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572220"/>
    <w:multiLevelType w:val="hybridMultilevel"/>
    <w:tmpl w:val="C9242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66A60B5"/>
    <w:multiLevelType w:val="hybridMultilevel"/>
    <w:tmpl w:val="89C6D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38">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9">
    <w:nsid w:val="64E1512F"/>
    <w:multiLevelType w:val="hybridMultilevel"/>
    <w:tmpl w:val="DC8ED336"/>
    <w:lvl w:ilvl="0" w:tplc="D8C226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69472803"/>
    <w:multiLevelType w:val="hybridMultilevel"/>
    <w:tmpl w:val="1AB2605C"/>
    <w:lvl w:ilvl="0" w:tplc="53DCAA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2">
    <w:nsid w:val="71117AA5"/>
    <w:multiLevelType w:val="hybridMultilevel"/>
    <w:tmpl w:val="DA848AE6"/>
    <w:lvl w:ilvl="0" w:tplc="D49E5644">
      <w:start w:val="1"/>
      <w:numFmt w:val="bullet"/>
      <w:lvlText w:val=""/>
      <w:lvlJc w:val="left"/>
      <w:pPr>
        <w:ind w:left="1069" w:hanging="360"/>
      </w:pPr>
      <w:rPr>
        <w:rFonts w:ascii="Symbol" w:hAnsi="Symbol" w:hint="default"/>
        <w:sz w:val="24"/>
      </w:rPr>
    </w:lvl>
    <w:lvl w:ilvl="1" w:tplc="FE1406D6" w:tentative="1">
      <w:start w:val="1"/>
      <w:numFmt w:val="lowerLetter"/>
      <w:lvlText w:val="%2."/>
      <w:lvlJc w:val="left"/>
      <w:pPr>
        <w:ind w:left="1789" w:hanging="360"/>
      </w:pPr>
      <w:rPr>
        <w:rFonts w:cs="Times New Roman"/>
      </w:rPr>
    </w:lvl>
    <w:lvl w:ilvl="2" w:tplc="77E89340" w:tentative="1">
      <w:start w:val="1"/>
      <w:numFmt w:val="lowerRoman"/>
      <w:lvlText w:val="%3."/>
      <w:lvlJc w:val="right"/>
      <w:pPr>
        <w:ind w:left="2509" w:hanging="180"/>
      </w:pPr>
      <w:rPr>
        <w:rFonts w:cs="Times New Roman"/>
      </w:rPr>
    </w:lvl>
    <w:lvl w:ilvl="3" w:tplc="74AC6A04" w:tentative="1">
      <w:start w:val="1"/>
      <w:numFmt w:val="decimal"/>
      <w:lvlText w:val="%4."/>
      <w:lvlJc w:val="left"/>
      <w:pPr>
        <w:ind w:left="3229" w:hanging="360"/>
      </w:pPr>
      <w:rPr>
        <w:rFonts w:cs="Times New Roman"/>
      </w:rPr>
    </w:lvl>
    <w:lvl w:ilvl="4" w:tplc="7EEE0D24" w:tentative="1">
      <w:start w:val="1"/>
      <w:numFmt w:val="lowerLetter"/>
      <w:lvlText w:val="%5."/>
      <w:lvlJc w:val="left"/>
      <w:pPr>
        <w:ind w:left="3949" w:hanging="360"/>
      </w:pPr>
      <w:rPr>
        <w:rFonts w:cs="Times New Roman"/>
      </w:rPr>
    </w:lvl>
    <w:lvl w:ilvl="5" w:tplc="65667F52" w:tentative="1">
      <w:start w:val="1"/>
      <w:numFmt w:val="lowerRoman"/>
      <w:lvlText w:val="%6."/>
      <w:lvlJc w:val="right"/>
      <w:pPr>
        <w:ind w:left="4669" w:hanging="180"/>
      </w:pPr>
      <w:rPr>
        <w:rFonts w:cs="Times New Roman"/>
      </w:rPr>
    </w:lvl>
    <w:lvl w:ilvl="6" w:tplc="EEB40710" w:tentative="1">
      <w:start w:val="1"/>
      <w:numFmt w:val="decimal"/>
      <w:lvlText w:val="%7."/>
      <w:lvlJc w:val="left"/>
      <w:pPr>
        <w:ind w:left="5389" w:hanging="360"/>
      </w:pPr>
      <w:rPr>
        <w:rFonts w:cs="Times New Roman"/>
      </w:rPr>
    </w:lvl>
    <w:lvl w:ilvl="7" w:tplc="427CF7FA" w:tentative="1">
      <w:start w:val="1"/>
      <w:numFmt w:val="lowerLetter"/>
      <w:lvlText w:val="%8."/>
      <w:lvlJc w:val="left"/>
      <w:pPr>
        <w:ind w:left="6109" w:hanging="360"/>
      </w:pPr>
      <w:rPr>
        <w:rFonts w:cs="Times New Roman"/>
      </w:rPr>
    </w:lvl>
    <w:lvl w:ilvl="8" w:tplc="FC20E072" w:tentative="1">
      <w:start w:val="1"/>
      <w:numFmt w:val="lowerRoman"/>
      <w:lvlText w:val="%9."/>
      <w:lvlJc w:val="right"/>
      <w:pPr>
        <w:ind w:left="6829" w:hanging="180"/>
      </w:pPr>
      <w:rPr>
        <w:rFonts w:cs="Times New Roman"/>
      </w:rPr>
    </w:lvl>
  </w:abstractNum>
  <w:abstractNum w:abstractNumId="43">
    <w:nsid w:val="72916709"/>
    <w:multiLevelType w:val="hybridMultilevel"/>
    <w:tmpl w:val="E82A3B8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BB78B1"/>
    <w:multiLevelType w:val="hybridMultilevel"/>
    <w:tmpl w:val="B74C5C92"/>
    <w:lvl w:ilvl="0" w:tplc="C30C44E4">
      <w:start w:val="1"/>
      <w:numFmt w:val="bullet"/>
      <w:lvlText w:val=""/>
      <w:lvlJc w:val="left"/>
      <w:pPr>
        <w:ind w:left="2628" w:hanging="360"/>
      </w:pPr>
      <w:rPr>
        <w:rFonts w:ascii="Symbol" w:hAnsi="Symbol" w:hint="default"/>
      </w:rPr>
    </w:lvl>
    <w:lvl w:ilvl="1" w:tplc="04190019" w:tentative="1">
      <w:start w:val="1"/>
      <w:numFmt w:val="bullet"/>
      <w:lvlText w:val="o"/>
      <w:lvlJc w:val="left"/>
      <w:pPr>
        <w:ind w:left="2342" w:hanging="360"/>
      </w:pPr>
      <w:rPr>
        <w:rFonts w:ascii="Courier New" w:hAnsi="Courier New" w:hint="default"/>
      </w:rPr>
    </w:lvl>
    <w:lvl w:ilvl="2" w:tplc="0419001B" w:tentative="1">
      <w:start w:val="1"/>
      <w:numFmt w:val="bullet"/>
      <w:lvlText w:val=""/>
      <w:lvlJc w:val="left"/>
      <w:pPr>
        <w:ind w:left="3062" w:hanging="360"/>
      </w:pPr>
      <w:rPr>
        <w:rFonts w:ascii="Wingdings" w:hAnsi="Wingdings" w:hint="default"/>
      </w:rPr>
    </w:lvl>
    <w:lvl w:ilvl="3" w:tplc="0419000F" w:tentative="1">
      <w:start w:val="1"/>
      <w:numFmt w:val="bullet"/>
      <w:lvlText w:val=""/>
      <w:lvlJc w:val="left"/>
      <w:pPr>
        <w:ind w:left="3782" w:hanging="360"/>
      </w:pPr>
      <w:rPr>
        <w:rFonts w:ascii="Symbol" w:hAnsi="Symbol" w:hint="default"/>
      </w:rPr>
    </w:lvl>
    <w:lvl w:ilvl="4" w:tplc="04190019" w:tentative="1">
      <w:start w:val="1"/>
      <w:numFmt w:val="bullet"/>
      <w:lvlText w:val="o"/>
      <w:lvlJc w:val="left"/>
      <w:pPr>
        <w:ind w:left="4502" w:hanging="360"/>
      </w:pPr>
      <w:rPr>
        <w:rFonts w:ascii="Courier New" w:hAnsi="Courier New" w:hint="default"/>
      </w:rPr>
    </w:lvl>
    <w:lvl w:ilvl="5" w:tplc="0419001B" w:tentative="1">
      <w:start w:val="1"/>
      <w:numFmt w:val="bullet"/>
      <w:lvlText w:val=""/>
      <w:lvlJc w:val="left"/>
      <w:pPr>
        <w:ind w:left="5222" w:hanging="360"/>
      </w:pPr>
      <w:rPr>
        <w:rFonts w:ascii="Wingdings" w:hAnsi="Wingdings" w:hint="default"/>
      </w:rPr>
    </w:lvl>
    <w:lvl w:ilvl="6" w:tplc="0419000F" w:tentative="1">
      <w:start w:val="1"/>
      <w:numFmt w:val="bullet"/>
      <w:lvlText w:val=""/>
      <w:lvlJc w:val="left"/>
      <w:pPr>
        <w:ind w:left="5942" w:hanging="360"/>
      </w:pPr>
      <w:rPr>
        <w:rFonts w:ascii="Symbol" w:hAnsi="Symbol" w:hint="default"/>
      </w:rPr>
    </w:lvl>
    <w:lvl w:ilvl="7" w:tplc="04190019" w:tentative="1">
      <w:start w:val="1"/>
      <w:numFmt w:val="bullet"/>
      <w:lvlText w:val="o"/>
      <w:lvlJc w:val="left"/>
      <w:pPr>
        <w:ind w:left="6662" w:hanging="360"/>
      </w:pPr>
      <w:rPr>
        <w:rFonts w:ascii="Courier New" w:hAnsi="Courier New" w:hint="default"/>
      </w:rPr>
    </w:lvl>
    <w:lvl w:ilvl="8" w:tplc="0419001B" w:tentative="1">
      <w:start w:val="1"/>
      <w:numFmt w:val="bullet"/>
      <w:lvlText w:val=""/>
      <w:lvlJc w:val="left"/>
      <w:pPr>
        <w:ind w:left="7382" w:hanging="360"/>
      </w:pPr>
      <w:rPr>
        <w:rFonts w:ascii="Wingdings" w:hAnsi="Wingdings" w:hint="default"/>
      </w:rPr>
    </w:lvl>
  </w:abstractNum>
  <w:abstractNum w:abstractNumId="45">
    <w:nsid w:val="78C622E8"/>
    <w:multiLevelType w:val="hybridMultilevel"/>
    <w:tmpl w:val="AF6E94C2"/>
    <w:lvl w:ilvl="0" w:tplc="5174438A">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6">
    <w:nsid w:val="7DE7484C"/>
    <w:multiLevelType w:val="hybridMultilevel"/>
    <w:tmpl w:val="DC58A424"/>
    <w:lvl w:ilvl="0" w:tplc="E4ECDBC6">
      <w:start w:val="1"/>
      <w:numFmt w:val="decimal"/>
      <w:lvlText w:val="%1."/>
      <w:lvlJc w:val="left"/>
      <w:pPr>
        <w:ind w:left="645"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7C04AF"/>
    <w:multiLevelType w:val="hybridMultilevel"/>
    <w:tmpl w:val="58C60848"/>
    <w:lvl w:ilvl="0" w:tplc="C30C44E4">
      <w:start w:val="1"/>
      <w:numFmt w:val="decimal"/>
      <w:lvlText w:val="%1."/>
      <w:lvlJc w:val="left"/>
      <w:pPr>
        <w:ind w:left="927" w:hanging="360"/>
      </w:pPr>
      <w:rPr>
        <w:rFonts w:hint="default"/>
      </w:rPr>
    </w:lvl>
    <w:lvl w:ilvl="1" w:tplc="04190003">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8">
    <w:nsid w:val="7F7D4020"/>
    <w:multiLevelType w:val="hybridMultilevel"/>
    <w:tmpl w:val="7BDC1DAA"/>
    <w:lvl w:ilvl="0" w:tplc="1F6861FC">
      <w:start w:val="1"/>
      <w:numFmt w:val="decimal"/>
      <w:lvlText w:val="%1."/>
      <w:lvlJc w:val="left"/>
      <w:pPr>
        <w:ind w:left="720" w:hanging="360"/>
      </w:pPr>
      <w:rPr>
        <w:rFonts w:ascii="Times New Roman" w:eastAsia="Times New Roman" w:hAnsi="Times New Roman" w:cs="Times New Roman"/>
        <w:sz w:val="20"/>
        <w:szCs w:val="20"/>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43"/>
  </w:num>
  <w:num w:numId="2">
    <w:abstractNumId w:val="26"/>
  </w:num>
  <w:num w:numId="3">
    <w:abstractNumId w:val="9"/>
  </w:num>
  <w:num w:numId="4">
    <w:abstractNumId w:val="46"/>
  </w:num>
  <w:num w:numId="5">
    <w:abstractNumId w:val="24"/>
  </w:num>
  <w:num w:numId="6">
    <w:abstractNumId w:val="13"/>
  </w:num>
  <w:num w:numId="7">
    <w:abstractNumId w:val="20"/>
  </w:num>
  <w:num w:numId="8">
    <w:abstractNumId w:val="32"/>
  </w:num>
  <w:num w:numId="9">
    <w:abstractNumId w:val="41"/>
  </w:num>
  <w:num w:numId="10">
    <w:abstractNumId w:val="2"/>
  </w:num>
  <w:num w:numId="11">
    <w:abstractNumId w:val="7"/>
  </w:num>
  <w:num w:numId="12">
    <w:abstractNumId w:val="31"/>
  </w:num>
  <w:num w:numId="13">
    <w:abstractNumId w:val="30"/>
  </w:num>
  <w:num w:numId="14">
    <w:abstractNumId w:val="5"/>
  </w:num>
  <w:num w:numId="15">
    <w:abstractNumId w:val="1"/>
  </w:num>
  <w:num w:numId="16">
    <w:abstractNumId w:val="38"/>
  </w:num>
  <w:num w:numId="17">
    <w:abstractNumId w:val="27"/>
  </w:num>
  <w:num w:numId="18">
    <w:abstractNumId w:val="48"/>
  </w:num>
  <w:num w:numId="19">
    <w:abstractNumId w:val="34"/>
  </w:num>
  <w:num w:numId="20">
    <w:abstractNumId w:val="37"/>
  </w:num>
  <w:num w:numId="21">
    <w:abstractNumId w:val="39"/>
  </w:num>
  <w:num w:numId="22">
    <w:abstractNumId w:val="11"/>
  </w:num>
  <w:num w:numId="23">
    <w:abstractNumId w:val="42"/>
  </w:num>
  <w:num w:numId="24">
    <w:abstractNumId w:val="22"/>
  </w:num>
  <w:num w:numId="25">
    <w:abstractNumId w:val="44"/>
  </w:num>
  <w:num w:numId="26">
    <w:abstractNumId w:val="4"/>
  </w:num>
  <w:num w:numId="27">
    <w:abstractNumId w:val="14"/>
  </w:num>
  <w:num w:numId="28">
    <w:abstractNumId w:val="10"/>
  </w:num>
  <w:num w:numId="29">
    <w:abstractNumId w:val="40"/>
  </w:num>
  <w:num w:numId="30">
    <w:abstractNumId w:val="3"/>
  </w:num>
  <w:num w:numId="31">
    <w:abstractNumId w:val="18"/>
  </w:num>
  <w:num w:numId="32">
    <w:abstractNumId w:val="15"/>
  </w:num>
  <w:num w:numId="33">
    <w:abstractNumId w:val="36"/>
  </w:num>
  <w:num w:numId="34">
    <w:abstractNumId w:val="23"/>
  </w:num>
  <w:num w:numId="35">
    <w:abstractNumId w:val="25"/>
  </w:num>
  <w:num w:numId="36">
    <w:abstractNumId w:val="6"/>
  </w:num>
  <w:num w:numId="37">
    <w:abstractNumId w:val="19"/>
  </w:num>
  <w:num w:numId="38">
    <w:abstractNumId w:val="45"/>
  </w:num>
  <w:num w:numId="39">
    <w:abstractNumId w:val="8"/>
  </w:num>
  <w:num w:numId="40">
    <w:abstractNumId w:val="21"/>
  </w:num>
  <w:num w:numId="41">
    <w:abstractNumId w:val="28"/>
  </w:num>
  <w:num w:numId="42">
    <w:abstractNumId w:val="47"/>
  </w:num>
  <w:num w:numId="43">
    <w:abstractNumId w:val="12"/>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6"/>
  </w:num>
  <w:num w:numId="47">
    <w:abstractNumId w:val="35"/>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246EA"/>
    <w:rsid w:val="00030948"/>
    <w:rsid w:val="0003272A"/>
    <w:rsid w:val="00036824"/>
    <w:rsid w:val="0005206C"/>
    <w:rsid w:val="0005751A"/>
    <w:rsid w:val="00063E62"/>
    <w:rsid w:val="000649AF"/>
    <w:rsid w:val="00070BE4"/>
    <w:rsid w:val="00083729"/>
    <w:rsid w:val="000839A2"/>
    <w:rsid w:val="00084EEC"/>
    <w:rsid w:val="00085154"/>
    <w:rsid w:val="000857BE"/>
    <w:rsid w:val="00091390"/>
    <w:rsid w:val="000918FB"/>
    <w:rsid w:val="000932C0"/>
    <w:rsid w:val="00093B5C"/>
    <w:rsid w:val="00097DE1"/>
    <w:rsid w:val="000A096A"/>
    <w:rsid w:val="000A0B10"/>
    <w:rsid w:val="000A2831"/>
    <w:rsid w:val="000B02E9"/>
    <w:rsid w:val="000B173D"/>
    <w:rsid w:val="000B6192"/>
    <w:rsid w:val="000C47DE"/>
    <w:rsid w:val="000C7DC3"/>
    <w:rsid w:val="000D746D"/>
    <w:rsid w:val="000F2EA5"/>
    <w:rsid w:val="000F5A86"/>
    <w:rsid w:val="0010429C"/>
    <w:rsid w:val="001114BC"/>
    <w:rsid w:val="001178D7"/>
    <w:rsid w:val="0011790F"/>
    <w:rsid w:val="00121304"/>
    <w:rsid w:val="001249D7"/>
    <w:rsid w:val="00124C0F"/>
    <w:rsid w:val="00133976"/>
    <w:rsid w:val="00136BE9"/>
    <w:rsid w:val="00144503"/>
    <w:rsid w:val="00147B0B"/>
    <w:rsid w:val="00147DCF"/>
    <w:rsid w:val="001555F0"/>
    <w:rsid w:val="0016094D"/>
    <w:rsid w:val="001616FF"/>
    <w:rsid w:val="0016382C"/>
    <w:rsid w:val="00172BF2"/>
    <w:rsid w:val="00172F98"/>
    <w:rsid w:val="001730A5"/>
    <w:rsid w:val="00173F09"/>
    <w:rsid w:val="001747BC"/>
    <w:rsid w:val="00175B0D"/>
    <w:rsid w:val="00191684"/>
    <w:rsid w:val="001A43C5"/>
    <w:rsid w:val="001A7AA1"/>
    <w:rsid w:val="001A7DF1"/>
    <w:rsid w:val="001B2359"/>
    <w:rsid w:val="001C02A3"/>
    <w:rsid w:val="001C527D"/>
    <w:rsid w:val="001D48A3"/>
    <w:rsid w:val="001E3E3F"/>
    <w:rsid w:val="001E5357"/>
    <w:rsid w:val="001E56CF"/>
    <w:rsid w:val="001E7E2A"/>
    <w:rsid w:val="001F1A2A"/>
    <w:rsid w:val="001F75D9"/>
    <w:rsid w:val="001F7D4A"/>
    <w:rsid w:val="00200095"/>
    <w:rsid w:val="002051E2"/>
    <w:rsid w:val="00206781"/>
    <w:rsid w:val="00206B95"/>
    <w:rsid w:val="00207A80"/>
    <w:rsid w:val="002138C3"/>
    <w:rsid w:val="00230DBA"/>
    <w:rsid w:val="0023553B"/>
    <w:rsid w:val="002368BE"/>
    <w:rsid w:val="00242F71"/>
    <w:rsid w:val="00243BEC"/>
    <w:rsid w:val="002449E7"/>
    <w:rsid w:val="00261D95"/>
    <w:rsid w:val="00263C72"/>
    <w:rsid w:val="00273061"/>
    <w:rsid w:val="002A4E65"/>
    <w:rsid w:val="002B0AC3"/>
    <w:rsid w:val="002B38D8"/>
    <w:rsid w:val="002C5273"/>
    <w:rsid w:val="002D216E"/>
    <w:rsid w:val="002D3C7C"/>
    <w:rsid w:val="002D5B20"/>
    <w:rsid w:val="002E1866"/>
    <w:rsid w:val="002E248D"/>
    <w:rsid w:val="002E264A"/>
    <w:rsid w:val="002E29FA"/>
    <w:rsid w:val="002E3EF5"/>
    <w:rsid w:val="002E6E08"/>
    <w:rsid w:val="002F3587"/>
    <w:rsid w:val="00304AE2"/>
    <w:rsid w:val="003062E8"/>
    <w:rsid w:val="00306D6D"/>
    <w:rsid w:val="00306DD1"/>
    <w:rsid w:val="00307276"/>
    <w:rsid w:val="00307E3E"/>
    <w:rsid w:val="00310927"/>
    <w:rsid w:val="00311D13"/>
    <w:rsid w:val="0031564D"/>
    <w:rsid w:val="00321506"/>
    <w:rsid w:val="00332D8F"/>
    <w:rsid w:val="003463BF"/>
    <w:rsid w:val="0035061E"/>
    <w:rsid w:val="00355B69"/>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272"/>
    <w:rsid w:val="00401AA9"/>
    <w:rsid w:val="0041149F"/>
    <w:rsid w:val="00415138"/>
    <w:rsid w:val="00417881"/>
    <w:rsid w:val="00431D74"/>
    <w:rsid w:val="00443381"/>
    <w:rsid w:val="00447444"/>
    <w:rsid w:val="00453637"/>
    <w:rsid w:val="004576C6"/>
    <w:rsid w:val="00460E21"/>
    <w:rsid w:val="004647BA"/>
    <w:rsid w:val="00466D41"/>
    <w:rsid w:val="00467A68"/>
    <w:rsid w:val="0047407D"/>
    <w:rsid w:val="00485024"/>
    <w:rsid w:val="00496916"/>
    <w:rsid w:val="004A2FD9"/>
    <w:rsid w:val="004A453B"/>
    <w:rsid w:val="004A6CA2"/>
    <w:rsid w:val="004B1FC3"/>
    <w:rsid w:val="004C6B8B"/>
    <w:rsid w:val="004D0878"/>
    <w:rsid w:val="004D343E"/>
    <w:rsid w:val="004F47DF"/>
    <w:rsid w:val="0050111C"/>
    <w:rsid w:val="005057A9"/>
    <w:rsid w:val="005147C2"/>
    <w:rsid w:val="00520FF6"/>
    <w:rsid w:val="00524A28"/>
    <w:rsid w:val="005426BD"/>
    <w:rsid w:val="00542A64"/>
    <w:rsid w:val="00544E65"/>
    <w:rsid w:val="00546D58"/>
    <w:rsid w:val="00555EEA"/>
    <w:rsid w:val="00564474"/>
    <w:rsid w:val="00567BD8"/>
    <w:rsid w:val="005713AC"/>
    <w:rsid w:val="005757B3"/>
    <w:rsid w:val="00581D7B"/>
    <w:rsid w:val="005827A9"/>
    <w:rsid w:val="00586D65"/>
    <w:rsid w:val="005876EF"/>
    <w:rsid w:val="00595B45"/>
    <w:rsid w:val="00597FDB"/>
    <w:rsid w:val="005C1E65"/>
    <w:rsid w:val="005E6411"/>
    <w:rsid w:val="00600DA5"/>
    <w:rsid w:val="00613A40"/>
    <w:rsid w:val="0061652D"/>
    <w:rsid w:val="00620C3D"/>
    <w:rsid w:val="0063689F"/>
    <w:rsid w:val="00636CB9"/>
    <w:rsid w:val="00645B50"/>
    <w:rsid w:val="00645C79"/>
    <w:rsid w:val="00657F4D"/>
    <w:rsid w:val="00660271"/>
    <w:rsid w:val="006725D8"/>
    <w:rsid w:val="00675359"/>
    <w:rsid w:val="00676536"/>
    <w:rsid w:val="00696142"/>
    <w:rsid w:val="006A1904"/>
    <w:rsid w:val="006A2799"/>
    <w:rsid w:val="006A5E52"/>
    <w:rsid w:val="006A6695"/>
    <w:rsid w:val="006A6BCD"/>
    <w:rsid w:val="006B146A"/>
    <w:rsid w:val="006B1E7C"/>
    <w:rsid w:val="006D5412"/>
    <w:rsid w:val="006E4838"/>
    <w:rsid w:val="007021DC"/>
    <w:rsid w:val="00711315"/>
    <w:rsid w:val="00723F26"/>
    <w:rsid w:val="007264DC"/>
    <w:rsid w:val="00753653"/>
    <w:rsid w:val="00754A58"/>
    <w:rsid w:val="007609A8"/>
    <w:rsid w:val="00770EFD"/>
    <w:rsid w:val="00775713"/>
    <w:rsid w:val="00781BDF"/>
    <w:rsid w:val="00782D02"/>
    <w:rsid w:val="0078503D"/>
    <w:rsid w:val="007A0B25"/>
    <w:rsid w:val="007B4FE3"/>
    <w:rsid w:val="007B7187"/>
    <w:rsid w:val="007D6CCC"/>
    <w:rsid w:val="007F04FD"/>
    <w:rsid w:val="007F209E"/>
    <w:rsid w:val="00801C48"/>
    <w:rsid w:val="00803847"/>
    <w:rsid w:val="00837A2B"/>
    <w:rsid w:val="008506EF"/>
    <w:rsid w:val="00852C29"/>
    <w:rsid w:val="00852EFF"/>
    <w:rsid w:val="00863CD4"/>
    <w:rsid w:val="008652D6"/>
    <w:rsid w:val="00873934"/>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7B28"/>
    <w:rsid w:val="008E749B"/>
    <w:rsid w:val="008F23CD"/>
    <w:rsid w:val="008F75A9"/>
    <w:rsid w:val="008F7D37"/>
    <w:rsid w:val="00906009"/>
    <w:rsid w:val="0092173A"/>
    <w:rsid w:val="00922D43"/>
    <w:rsid w:val="009245E5"/>
    <w:rsid w:val="00924CC2"/>
    <w:rsid w:val="00957691"/>
    <w:rsid w:val="009628E0"/>
    <w:rsid w:val="00966585"/>
    <w:rsid w:val="009755E5"/>
    <w:rsid w:val="009937A4"/>
    <w:rsid w:val="009974F4"/>
    <w:rsid w:val="009A3BAF"/>
    <w:rsid w:val="009A798B"/>
    <w:rsid w:val="009C456E"/>
    <w:rsid w:val="009D2B08"/>
    <w:rsid w:val="009F3F9F"/>
    <w:rsid w:val="00A011C9"/>
    <w:rsid w:val="00A024EA"/>
    <w:rsid w:val="00A078B2"/>
    <w:rsid w:val="00A17330"/>
    <w:rsid w:val="00A218CA"/>
    <w:rsid w:val="00A2499D"/>
    <w:rsid w:val="00A338FC"/>
    <w:rsid w:val="00A37E2F"/>
    <w:rsid w:val="00A43388"/>
    <w:rsid w:val="00A46002"/>
    <w:rsid w:val="00A56596"/>
    <w:rsid w:val="00A71AE4"/>
    <w:rsid w:val="00A721D4"/>
    <w:rsid w:val="00A7561B"/>
    <w:rsid w:val="00A82CDA"/>
    <w:rsid w:val="00A85E88"/>
    <w:rsid w:val="00A863D7"/>
    <w:rsid w:val="00A91CAE"/>
    <w:rsid w:val="00A952A3"/>
    <w:rsid w:val="00AB04FA"/>
    <w:rsid w:val="00AB321F"/>
    <w:rsid w:val="00AB7925"/>
    <w:rsid w:val="00AC1F59"/>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D4B5F"/>
    <w:rsid w:val="00BE45CA"/>
    <w:rsid w:val="00BE570A"/>
    <w:rsid w:val="00BF0402"/>
    <w:rsid w:val="00BF4F65"/>
    <w:rsid w:val="00C34646"/>
    <w:rsid w:val="00C366F8"/>
    <w:rsid w:val="00C44C85"/>
    <w:rsid w:val="00C50F3E"/>
    <w:rsid w:val="00C642CC"/>
    <w:rsid w:val="00C64B62"/>
    <w:rsid w:val="00C672E9"/>
    <w:rsid w:val="00C717DB"/>
    <w:rsid w:val="00C81325"/>
    <w:rsid w:val="00C81506"/>
    <w:rsid w:val="00C87064"/>
    <w:rsid w:val="00CA082F"/>
    <w:rsid w:val="00CB4F9A"/>
    <w:rsid w:val="00CB5562"/>
    <w:rsid w:val="00CC6B6B"/>
    <w:rsid w:val="00CD2C5A"/>
    <w:rsid w:val="00CD3E80"/>
    <w:rsid w:val="00CD4DC3"/>
    <w:rsid w:val="00CE149C"/>
    <w:rsid w:val="00CE1CA9"/>
    <w:rsid w:val="00CE3BF0"/>
    <w:rsid w:val="00CE6DF4"/>
    <w:rsid w:val="00D01B96"/>
    <w:rsid w:val="00D02BFC"/>
    <w:rsid w:val="00D035C6"/>
    <w:rsid w:val="00D212A1"/>
    <w:rsid w:val="00D345D1"/>
    <w:rsid w:val="00D35E8A"/>
    <w:rsid w:val="00D35ECA"/>
    <w:rsid w:val="00D36DAE"/>
    <w:rsid w:val="00D5002F"/>
    <w:rsid w:val="00D63A50"/>
    <w:rsid w:val="00D86359"/>
    <w:rsid w:val="00D86908"/>
    <w:rsid w:val="00D939D9"/>
    <w:rsid w:val="00D9578A"/>
    <w:rsid w:val="00DA0071"/>
    <w:rsid w:val="00DA7AA1"/>
    <w:rsid w:val="00DB0E3D"/>
    <w:rsid w:val="00DB2589"/>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24D59"/>
    <w:rsid w:val="00E3163B"/>
    <w:rsid w:val="00E32F80"/>
    <w:rsid w:val="00E37123"/>
    <w:rsid w:val="00E44897"/>
    <w:rsid w:val="00E60BAE"/>
    <w:rsid w:val="00E720F7"/>
    <w:rsid w:val="00E825D1"/>
    <w:rsid w:val="00E82DC7"/>
    <w:rsid w:val="00E97069"/>
    <w:rsid w:val="00EB20EF"/>
    <w:rsid w:val="00ED298F"/>
    <w:rsid w:val="00ED39A2"/>
    <w:rsid w:val="00ED5609"/>
    <w:rsid w:val="00EF31D2"/>
    <w:rsid w:val="00F5211A"/>
    <w:rsid w:val="00F5600F"/>
    <w:rsid w:val="00F62B44"/>
    <w:rsid w:val="00F84E28"/>
    <w:rsid w:val="00F877D8"/>
    <w:rsid w:val="00F87B07"/>
    <w:rsid w:val="00F91C51"/>
    <w:rsid w:val="00F92DF2"/>
    <w:rsid w:val="00F97CBE"/>
    <w:rsid w:val="00FA1838"/>
    <w:rsid w:val="00FA3850"/>
    <w:rsid w:val="00FB0902"/>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99"/>
    <w:qFormat/>
    <w:rsid w:val="009F3F9F"/>
    <w:rPr>
      <w:rFonts w:eastAsia="Times New Roman"/>
      <w:sz w:val="22"/>
      <w:szCs w:val="22"/>
    </w:rPr>
  </w:style>
  <w:style w:type="table" w:styleId="aa">
    <w:name w:val="Table Grid"/>
    <w:basedOn w:val="a6"/>
    <w:uiPriority w:val="99"/>
    <w:rsid w:val="006B1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d"/>
    <w:uiPriority w:val="99"/>
    <w:rsid w:val="00EB20EF"/>
    <w:pPr>
      <w:numPr>
        <w:numId w:val="7"/>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6"/>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uiPriority w:val="99"/>
    <w:rsid w:val="00EB20E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99"/>
    <w:locked/>
    <w:rsid w:val="00431D74"/>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99"/>
    <w:qFormat/>
    <w:rsid w:val="009F3F9F"/>
    <w:rPr>
      <w:rFonts w:eastAsia="Times New Roman"/>
      <w:sz w:val="22"/>
      <w:szCs w:val="22"/>
    </w:rPr>
  </w:style>
  <w:style w:type="table" w:styleId="aa">
    <w:name w:val="Table Grid"/>
    <w:basedOn w:val="a6"/>
    <w:uiPriority w:val="99"/>
    <w:rsid w:val="006B1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d"/>
    <w:uiPriority w:val="99"/>
    <w:rsid w:val="00EB20EF"/>
    <w:pPr>
      <w:numPr>
        <w:numId w:val="7"/>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6"/>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uiPriority w:val="99"/>
    <w:rsid w:val="00EB20E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99"/>
    <w:locked/>
    <w:rsid w:val="00431D7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629437574">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21D4F-FAF5-4A68-AB78-8611299E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1684</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Александра Юрьевна Куранова</cp:lastModifiedBy>
  <cp:revision>2</cp:revision>
  <cp:lastPrinted>2019-07-25T09:18:00Z</cp:lastPrinted>
  <dcterms:created xsi:type="dcterms:W3CDTF">2019-08-15T04:43:00Z</dcterms:created>
  <dcterms:modified xsi:type="dcterms:W3CDTF">2019-08-15T04:43:00Z</dcterms:modified>
</cp:coreProperties>
</file>